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87" w:rsidRDefault="00922487" w:rsidP="00806F3B">
      <w:pPr>
        <w:jc w:val="center"/>
        <w:rPr>
          <w:b/>
          <w:bCs/>
        </w:rPr>
      </w:pPr>
      <w:bookmarkStart w:id="0" w:name="_GoBack"/>
      <w:bookmarkEnd w:id="0"/>
      <w:r>
        <w:rPr>
          <w:b/>
          <w:bCs/>
        </w:rPr>
        <w:t xml:space="preserve">МНОГОКРИТЕРИАЛЬНАЯ </w:t>
      </w:r>
      <w:r w:rsidR="0002493B">
        <w:rPr>
          <w:b/>
          <w:bCs/>
        </w:rPr>
        <w:t>ОПТИМ</w:t>
      </w:r>
      <w:r w:rsidR="003E2738">
        <w:rPr>
          <w:b/>
          <w:bCs/>
        </w:rPr>
        <w:t>ИЗАЦИЯ</w:t>
      </w:r>
      <w:r w:rsidR="0002493B">
        <w:rPr>
          <w:b/>
          <w:bCs/>
        </w:rPr>
        <w:t xml:space="preserve"> </w:t>
      </w:r>
      <w:r>
        <w:rPr>
          <w:b/>
          <w:bCs/>
        </w:rPr>
        <w:t xml:space="preserve">МЕТОДОМ ИДЕАЛЬНОЙ ТОЧКИ </w:t>
      </w:r>
      <w:r w:rsidR="00160F34" w:rsidRPr="002819B8">
        <w:rPr>
          <w:b/>
          <w:bCs/>
        </w:rPr>
        <w:t xml:space="preserve">СОСТАВА </w:t>
      </w:r>
      <w:r w:rsidR="003E2738">
        <w:rPr>
          <w:b/>
          <w:bCs/>
        </w:rPr>
        <w:t>СЫРЬЯ</w:t>
      </w:r>
      <w:r w:rsidR="00160F34" w:rsidRPr="002819B8">
        <w:rPr>
          <w:b/>
          <w:bCs/>
        </w:rPr>
        <w:t xml:space="preserve"> ДЛЯ</w:t>
      </w:r>
      <w:r w:rsidR="00900DAA" w:rsidRPr="002819B8">
        <w:rPr>
          <w:b/>
          <w:bCs/>
        </w:rPr>
        <w:t xml:space="preserve"> </w:t>
      </w:r>
      <w:r w:rsidR="00F56B3B" w:rsidRPr="002819B8">
        <w:rPr>
          <w:b/>
          <w:bCs/>
        </w:rPr>
        <w:t>ИЗГОТОВЛЕ</w:t>
      </w:r>
      <w:r w:rsidR="00900DAA" w:rsidRPr="002819B8">
        <w:rPr>
          <w:b/>
          <w:bCs/>
        </w:rPr>
        <w:t>НИЯ</w:t>
      </w:r>
      <w:r w:rsidR="002639F5" w:rsidRPr="002819B8">
        <w:rPr>
          <w:b/>
          <w:bCs/>
        </w:rPr>
        <w:t xml:space="preserve"> </w:t>
      </w:r>
      <w:r w:rsidR="00900DAA" w:rsidRPr="002819B8">
        <w:rPr>
          <w:b/>
          <w:bCs/>
        </w:rPr>
        <w:t>КОМПОЗИТ</w:t>
      </w:r>
      <w:r w:rsidR="0002077C">
        <w:rPr>
          <w:b/>
          <w:bCs/>
        </w:rPr>
        <w:t>Н</w:t>
      </w:r>
      <w:r w:rsidR="00F56B3B" w:rsidRPr="002819B8">
        <w:rPr>
          <w:b/>
          <w:bCs/>
        </w:rPr>
        <w:t>ОЙ</w:t>
      </w:r>
      <w:r w:rsidR="002639F5" w:rsidRPr="002819B8">
        <w:rPr>
          <w:b/>
          <w:bCs/>
        </w:rPr>
        <w:t xml:space="preserve"> </w:t>
      </w:r>
      <w:r w:rsidR="00F56B3B" w:rsidRPr="002819B8">
        <w:rPr>
          <w:b/>
          <w:bCs/>
        </w:rPr>
        <w:t>ЗАГОТОВКИ</w:t>
      </w:r>
    </w:p>
    <w:p w:rsidR="001F5415" w:rsidRPr="0002493B" w:rsidRDefault="00802A77" w:rsidP="00806F3B">
      <w:pPr>
        <w:jc w:val="center"/>
        <w:rPr>
          <w:b/>
          <w:bCs/>
        </w:rPr>
      </w:pPr>
      <w:r w:rsidRPr="00802A77">
        <w:rPr>
          <w:b/>
          <w:bCs/>
        </w:rPr>
        <w:t xml:space="preserve"> </w:t>
      </w:r>
    </w:p>
    <w:p w:rsidR="001F5415" w:rsidRDefault="001F5415" w:rsidP="00806F3B">
      <w:pPr>
        <w:pStyle w:val="21"/>
        <w:ind w:firstLine="0"/>
        <w:jc w:val="center"/>
        <w:rPr>
          <w:sz w:val="24"/>
          <w:szCs w:val="24"/>
        </w:rPr>
      </w:pPr>
      <w:r w:rsidRPr="00A2767B">
        <w:rPr>
          <w:sz w:val="24"/>
          <w:szCs w:val="24"/>
        </w:rPr>
        <w:t>Залазинский</w:t>
      </w:r>
      <w:r w:rsidR="0092705C">
        <w:rPr>
          <w:sz w:val="24"/>
          <w:szCs w:val="24"/>
        </w:rPr>
        <w:t xml:space="preserve"> А.Г.</w:t>
      </w:r>
      <w:r w:rsidRPr="00A2767B">
        <w:rPr>
          <w:position w:val="-4"/>
          <w:sz w:val="24"/>
          <w:szCs w:val="2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8" o:title=""/>
          </v:shape>
          <o:OLEObject Type="Embed" ProgID="Equation.3" ShapeID="_x0000_i1025" DrawAspect="Content" ObjectID="_1588498635" r:id="rId9"/>
        </w:object>
      </w:r>
      <w:r w:rsidRPr="00A2767B">
        <w:rPr>
          <w:sz w:val="24"/>
          <w:szCs w:val="24"/>
        </w:rPr>
        <w:t>,</w:t>
      </w:r>
      <w:r>
        <w:rPr>
          <w:sz w:val="24"/>
          <w:szCs w:val="24"/>
        </w:rPr>
        <w:t xml:space="preserve"> </w:t>
      </w:r>
      <w:r w:rsidRPr="00A2767B">
        <w:rPr>
          <w:sz w:val="24"/>
          <w:szCs w:val="24"/>
        </w:rPr>
        <w:t>Крючков</w:t>
      </w:r>
      <w:r w:rsidR="0092705C">
        <w:rPr>
          <w:sz w:val="24"/>
          <w:szCs w:val="24"/>
        </w:rPr>
        <w:t xml:space="preserve"> Д.И.</w:t>
      </w:r>
      <w:r w:rsidRPr="00A2767B">
        <w:rPr>
          <w:position w:val="-4"/>
          <w:sz w:val="24"/>
          <w:szCs w:val="24"/>
        </w:rPr>
        <w:object w:dxaOrig="120" w:dyaOrig="300">
          <v:shape id="_x0000_i1026" type="#_x0000_t75" style="width:6pt;height:15pt" o:ole="">
            <v:imagedata r:id="rId10" o:title=""/>
          </v:shape>
          <o:OLEObject Type="Embed" ProgID="Equation.3" ShapeID="_x0000_i1026" DrawAspect="Content" ObjectID="_1588498636" r:id="rId11"/>
        </w:object>
      </w:r>
      <w:r w:rsidRPr="00A2767B">
        <w:rPr>
          <w:sz w:val="24"/>
          <w:szCs w:val="24"/>
        </w:rPr>
        <w:t>, Титов В.Г</w:t>
      </w:r>
      <w:r w:rsidR="0092705C">
        <w:rPr>
          <w:sz w:val="24"/>
          <w:szCs w:val="24"/>
        </w:rPr>
        <w:t>.</w:t>
      </w:r>
      <w:r w:rsidRPr="00A2767B">
        <w:rPr>
          <w:position w:val="-4"/>
          <w:sz w:val="24"/>
          <w:szCs w:val="24"/>
        </w:rPr>
        <w:object w:dxaOrig="180" w:dyaOrig="300">
          <v:shape id="_x0000_i1027" type="#_x0000_t75" style="width:9pt;height:15pt" o:ole="">
            <v:imagedata r:id="rId12" o:title=""/>
          </v:shape>
          <o:OLEObject Type="Embed" ProgID="Equation.3" ShapeID="_x0000_i1027" DrawAspect="Content" ObjectID="_1588498637" r:id="rId13"/>
        </w:object>
      </w:r>
    </w:p>
    <w:p w:rsidR="001F5415" w:rsidRPr="00A2767B" w:rsidRDefault="001F5415" w:rsidP="00806F3B">
      <w:pPr>
        <w:pStyle w:val="21"/>
        <w:ind w:firstLine="0"/>
        <w:jc w:val="center"/>
        <w:rPr>
          <w:sz w:val="24"/>
          <w:szCs w:val="24"/>
        </w:rPr>
      </w:pPr>
    </w:p>
    <w:p w:rsidR="001F5415" w:rsidRPr="00495939" w:rsidRDefault="001F5415" w:rsidP="00806F3B">
      <w:pPr>
        <w:jc w:val="center"/>
        <w:rPr>
          <w:i/>
          <w:sz w:val="20"/>
          <w:szCs w:val="20"/>
        </w:rPr>
      </w:pPr>
      <w:r w:rsidRPr="00495939">
        <w:rPr>
          <w:b/>
          <w:i/>
          <w:color w:val="222222"/>
          <w:position w:val="-4"/>
          <w:sz w:val="20"/>
          <w:szCs w:val="20"/>
          <w:shd w:val="clear" w:color="auto" w:fill="FFFFFF"/>
          <w:lang w:val="en-US"/>
        </w:rPr>
        <w:object w:dxaOrig="120" w:dyaOrig="300">
          <v:shape id="_x0000_i1028" type="#_x0000_t75" style="width:6pt;height:15pt" o:ole="">
            <v:imagedata r:id="rId14" o:title=""/>
          </v:shape>
          <o:OLEObject Type="Embed" ProgID="Equation.3" ShapeID="_x0000_i1028" DrawAspect="Content" ObjectID="_1588498638" r:id="rId15"/>
        </w:object>
      </w:r>
      <w:r w:rsidRPr="00495939">
        <w:rPr>
          <w:i/>
          <w:sz w:val="20"/>
          <w:szCs w:val="20"/>
        </w:rPr>
        <w:t>Институт машиноведения УрО РАН, Екатеринбург, Российская Федерация</w:t>
      </w:r>
    </w:p>
    <w:p w:rsidR="001F5415" w:rsidRDefault="001F5415" w:rsidP="00806F3B">
      <w:pPr>
        <w:jc w:val="center"/>
      </w:pPr>
    </w:p>
    <w:p w:rsidR="001F5415" w:rsidRPr="00510F9A" w:rsidRDefault="001F5415" w:rsidP="00806F3B">
      <w:pPr>
        <w:jc w:val="center"/>
        <w:rPr>
          <w:sz w:val="20"/>
          <w:szCs w:val="20"/>
        </w:rPr>
      </w:pPr>
      <w:r w:rsidRPr="00A2767B">
        <w:rPr>
          <w:position w:val="-4"/>
        </w:rPr>
        <w:object w:dxaOrig="139" w:dyaOrig="300">
          <v:shape id="_x0000_i1029" type="#_x0000_t75" style="width:6.75pt;height:15pt" o:ole="">
            <v:imagedata r:id="rId16" o:title=""/>
          </v:shape>
          <o:OLEObject Type="Embed" ProgID="Equation.3" ShapeID="_x0000_i1029" DrawAspect="Content" ObjectID="_1588498639" r:id="rId17"/>
        </w:object>
      </w:r>
      <w:r w:rsidRPr="00495939">
        <w:rPr>
          <w:sz w:val="20"/>
          <w:szCs w:val="20"/>
        </w:rPr>
        <w:t xml:space="preserve">Ответственный </w:t>
      </w:r>
      <w:r>
        <w:rPr>
          <w:sz w:val="20"/>
          <w:szCs w:val="20"/>
        </w:rPr>
        <w:t>автор. Электронная почта</w:t>
      </w:r>
      <w:r w:rsidRPr="00495939">
        <w:rPr>
          <w:sz w:val="20"/>
          <w:szCs w:val="20"/>
        </w:rPr>
        <w:t xml:space="preserve">: </w:t>
      </w:r>
      <w:hyperlink r:id="rId18" w:history="1">
        <w:r w:rsidRPr="00B636F9">
          <w:rPr>
            <w:rStyle w:val="a6"/>
            <w:sz w:val="20"/>
            <w:szCs w:val="20"/>
            <w:lang w:val="en-US"/>
          </w:rPr>
          <w:t>tit</w:t>
        </w:r>
        <w:r w:rsidRPr="00B636F9">
          <w:rPr>
            <w:rStyle w:val="a6"/>
            <w:sz w:val="20"/>
            <w:szCs w:val="20"/>
          </w:rPr>
          <w:t>@</w:t>
        </w:r>
        <w:r w:rsidRPr="00B636F9">
          <w:rPr>
            <w:rStyle w:val="a6"/>
            <w:sz w:val="20"/>
            <w:szCs w:val="20"/>
            <w:lang w:val="en-US"/>
          </w:rPr>
          <w:t>imach</w:t>
        </w:r>
        <w:r w:rsidRPr="00B636F9">
          <w:rPr>
            <w:rStyle w:val="a6"/>
            <w:sz w:val="20"/>
            <w:szCs w:val="20"/>
          </w:rPr>
          <w:t>.</w:t>
        </w:r>
        <w:r w:rsidRPr="00B636F9">
          <w:rPr>
            <w:rStyle w:val="a6"/>
            <w:sz w:val="20"/>
            <w:szCs w:val="20"/>
            <w:lang w:val="en-US"/>
          </w:rPr>
          <w:t>uran</w:t>
        </w:r>
        <w:r w:rsidRPr="00B636F9">
          <w:rPr>
            <w:rStyle w:val="a6"/>
            <w:sz w:val="20"/>
            <w:szCs w:val="20"/>
          </w:rPr>
          <w:t>.</w:t>
        </w:r>
        <w:r w:rsidRPr="00B636F9">
          <w:rPr>
            <w:rStyle w:val="a6"/>
            <w:sz w:val="20"/>
            <w:szCs w:val="20"/>
            <w:lang w:val="en-US"/>
          </w:rPr>
          <w:t>ru</w:t>
        </w:r>
      </w:hyperlink>
      <w:r w:rsidRPr="00495939">
        <w:rPr>
          <w:sz w:val="20"/>
          <w:szCs w:val="20"/>
        </w:rPr>
        <w:t xml:space="preserve">; </w:t>
      </w:r>
      <w:r>
        <w:rPr>
          <w:sz w:val="20"/>
          <w:szCs w:val="20"/>
        </w:rPr>
        <w:t>Телефон</w:t>
      </w:r>
      <w:r w:rsidRPr="00510F9A">
        <w:rPr>
          <w:sz w:val="20"/>
          <w:szCs w:val="20"/>
        </w:rPr>
        <w:t>: +</w:t>
      </w:r>
      <w:r w:rsidRPr="00510F9A">
        <w:rPr>
          <w:bCs/>
          <w:sz w:val="20"/>
          <w:szCs w:val="20"/>
        </w:rPr>
        <w:t xml:space="preserve">7-343-375-35-79; </w:t>
      </w:r>
      <w:r>
        <w:rPr>
          <w:bCs/>
          <w:sz w:val="20"/>
          <w:szCs w:val="20"/>
        </w:rPr>
        <w:t>Факс</w:t>
      </w:r>
      <w:r w:rsidRPr="00510F9A">
        <w:rPr>
          <w:bCs/>
          <w:sz w:val="20"/>
          <w:szCs w:val="20"/>
        </w:rPr>
        <w:t>:</w:t>
      </w:r>
    </w:p>
    <w:p w:rsidR="007C26B8" w:rsidRPr="007C26B8" w:rsidRDefault="007C26B8" w:rsidP="00806F3B">
      <w:pPr>
        <w:pStyle w:val="21"/>
        <w:ind w:firstLine="0"/>
        <w:rPr>
          <w:b/>
          <w:sz w:val="24"/>
          <w:szCs w:val="24"/>
        </w:rPr>
      </w:pPr>
    </w:p>
    <w:p w:rsidR="00E0115E" w:rsidRDefault="007C26B8" w:rsidP="00F53F13">
      <w:pPr>
        <w:ind w:firstLine="709"/>
        <w:jc w:val="both"/>
        <w:rPr>
          <w:bCs/>
        </w:rPr>
      </w:pPr>
      <w:r w:rsidRPr="001F5415">
        <w:rPr>
          <w:color w:val="000000"/>
        </w:rPr>
        <w:t>Приведены результаты экспериментального исследования свойств спрессованных и спечённых брикетов состоящих из порошков, полученных из высокопрочного сплава титана ВТ-22 распылением плазмой с добавками порошка титана ПТМ-1, полученного гидридно-кальциевым способом и порошка сплава никель-алюминий ПВ-Н70Ю30. Осуществлена постановка задачи для выбора оптимального состава шихты композитного материала обеспечивающ</w:t>
      </w:r>
      <w:r w:rsidR="0088040D">
        <w:rPr>
          <w:color w:val="000000"/>
        </w:rPr>
        <w:t>его</w:t>
      </w:r>
      <w:r w:rsidRPr="001F5415">
        <w:rPr>
          <w:color w:val="000000"/>
        </w:rPr>
        <w:t xml:space="preserve"> требуемые механические характеристики и стоимость полуфабрикатов и изделий. </w:t>
      </w:r>
      <w:r w:rsidR="003C05FD" w:rsidRPr="001F5415">
        <w:rPr>
          <w:color w:val="000000"/>
        </w:rPr>
        <w:t>П</w:t>
      </w:r>
      <w:r w:rsidRPr="001F5415">
        <w:rPr>
          <w:color w:val="000000"/>
        </w:rPr>
        <w:t>олучены оптимальные значения состава шихты композиционного материала</w:t>
      </w:r>
      <w:r w:rsidR="00802A77">
        <w:rPr>
          <w:color w:val="000000"/>
        </w:rPr>
        <w:t xml:space="preserve"> методом идеальной точки</w:t>
      </w:r>
      <w:r w:rsidRPr="001F5415">
        <w:rPr>
          <w:color w:val="000000"/>
        </w:rPr>
        <w:t>.</w:t>
      </w:r>
      <w:r w:rsidR="00D54E79">
        <w:rPr>
          <w:color w:val="000000"/>
        </w:rPr>
        <w:t xml:space="preserve"> </w:t>
      </w:r>
      <w:r w:rsidR="00F53F13">
        <w:rPr>
          <w:bCs/>
        </w:rPr>
        <w:t>Из оптимальных решений, полученных методами обобщённого критерия, линейного программирования, Парето, идеальной точки выбрано оптимальное решение, полученное методом обобщённого критерия, для данных экспериментальных данных. Установлена необходимость наличия всех, указанных выше методов оптимизации,</w:t>
      </w:r>
      <w:r w:rsidR="00E0115E">
        <w:rPr>
          <w:bCs/>
        </w:rPr>
        <w:t xml:space="preserve">  в  экспертной  системе  многокритериальной</w:t>
      </w:r>
      <w:r w:rsidR="00F53F13">
        <w:rPr>
          <w:bCs/>
        </w:rPr>
        <w:t xml:space="preserve"> </w:t>
      </w:r>
      <w:r w:rsidR="00E0115E">
        <w:rPr>
          <w:bCs/>
        </w:rPr>
        <w:t xml:space="preserve">оптимизации изготовления композитов. </w:t>
      </w:r>
    </w:p>
    <w:p w:rsidR="001F5415" w:rsidRPr="0088040D" w:rsidRDefault="001F5415" w:rsidP="00806F3B">
      <w:pPr>
        <w:jc w:val="both"/>
        <w:rPr>
          <w:color w:val="000000"/>
        </w:rPr>
      </w:pPr>
    </w:p>
    <w:p w:rsidR="00A902CC" w:rsidRPr="001F5415" w:rsidRDefault="00A902CC" w:rsidP="00806F3B">
      <w:pPr>
        <w:jc w:val="both"/>
        <w:rPr>
          <w:i/>
          <w:sz w:val="22"/>
          <w:szCs w:val="22"/>
        </w:rPr>
      </w:pPr>
      <w:r w:rsidRPr="001F5415">
        <w:rPr>
          <w:bCs/>
          <w:i/>
          <w:sz w:val="22"/>
          <w:szCs w:val="22"/>
        </w:rPr>
        <w:t>Ключевые слова:</w:t>
      </w:r>
      <w:r w:rsidRPr="001F5415">
        <w:rPr>
          <w:i/>
          <w:sz w:val="22"/>
          <w:szCs w:val="22"/>
        </w:rPr>
        <w:t xml:space="preserve"> </w:t>
      </w:r>
      <w:r w:rsidR="00802A77">
        <w:rPr>
          <w:i/>
          <w:sz w:val="22"/>
          <w:szCs w:val="22"/>
        </w:rPr>
        <w:t>метод идеальной точки</w:t>
      </w:r>
      <w:r w:rsidRPr="001F5415">
        <w:rPr>
          <w:i/>
          <w:sz w:val="22"/>
          <w:szCs w:val="22"/>
        </w:rPr>
        <w:t>, прессование композита, некомпактное титансодержащее сырьё, плотность, прочность на сжатие</w:t>
      </w:r>
    </w:p>
    <w:p w:rsidR="00FA32AE" w:rsidRPr="0043419B" w:rsidRDefault="00FA32AE" w:rsidP="00806F3B">
      <w:pPr>
        <w:jc w:val="both"/>
        <w:rPr>
          <w:b/>
          <w:bCs/>
        </w:rPr>
      </w:pPr>
    </w:p>
    <w:p w:rsidR="000B2E4D" w:rsidRDefault="000B2E4D" w:rsidP="00806F3B">
      <w:pPr>
        <w:numPr>
          <w:ilvl w:val="0"/>
          <w:numId w:val="15"/>
        </w:numPr>
        <w:tabs>
          <w:tab w:val="clear" w:pos="720"/>
          <w:tab w:val="num" w:pos="0"/>
        </w:tabs>
        <w:ind w:left="0" w:firstLine="0"/>
        <w:jc w:val="both"/>
        <w:rPr>
          <w:b/>
          <w:lang w:val="en-US"/>
        </w:rPr>
      </w:pPr>
      <w:r w:rsidRPr="002819B8">
        <w:rPr>
          <w:b/>
        </w:rPr>
        <w:t>Введение</w:t>
      </w:r>
    </w:p>
    <w:p w:rsidR="001F5415" w:rsidRPr="001F5415" w:rsidRDefault="001F5415" w:rsidP="00806F3B">
      <w:pPr>
        <w:jc w:val="both"/>
        <w:rPr>
          <w:b/>
          <w:lang w:val="en-US"/>
        </w:rPr>
      </w:pPr>
    </w:p>
    <w:p w:rsidR="00930B0A" w:rsidRPr="002819B8" w:rsidRDefault="00B361EC" w:rsidP="004A0DF6">
      <w:pPr>
        <w:ind w:firstLine="709"/>
        <w:jc w:val="both"/>
      </w:pPr>
      <w:r w:rsidRPr="002819B8">
        <w:t>Титансодержащие материалы применя</w:t>
      </w:r>
      <w:r w:rsidR="00922487">
        <w:t>ю</w:t>
      </w:r>
      <w:r w:rsidRPr="002819B8">
        <w:t>тся</w:t>
      </w:r>
      <w:r w:rsidR="00620783" w:rsidRPr="002819B8">
        <w:t xml:space="preserve"> во многих</w:t>
      </w:r>
      <w:r w:rsidRPr="002819B8">
        <w:t xml:space="preserve"> областях промы</w:t>
      </w:r>
      <w:r w:rsidR="00620783" w:rsidRPr="002819B8">
        <w:t>шленного производства</w:t>
      </w:r>
      <w:r w:rsidR="00930B0A" w:rsidRPr="002819B8">
        <w:t xml:space="preserve">. Вместе с тем производство таких материалов отличается высокой энергоёмкостью и значительным количеством </w:t>
      </w:r>
      <w:r w:rsidR="00FB198B" w:rsidRPr="002819B8">
        <w:t>трудно</w:t>
      </w:r>
      <w:r w:rsidR="001E776D" w:rsidRPr="002819B8">
        <w:t xml:space="preserve"> </w:t>
      </w:r>
      <w:r w:rsidR="00FB198B" w:rsidRPr="002819B8">
        <w:t xml:space="preserve">перерабатываемых </w:t>
      </w:r>
      <w:r w:rsidR="00930B0A" w:rsidRPr="002819B8">
        <w:t>отходов металлургического производства титана</w:t>
      </w:r>
      <w:r w:rsidR="00F35375" w:rsidRPr="002819B8">
        <w:t xml:space="preserve"> [</w:t>
      </w:r>
      <w:r w:rsidR="00906E6B" w:rsidRPr="00906E6B">
        <w:t>1</w:t>
      </w:r>
      <w:r w:rsidR="00F35375" w:rsidRPr="002819B8">
        <w:t>]</w:t>
      </w:r>
      <w:r w:rsidR="00930B0A" w:rsidRPr="002819B8">
        <w:t xml:space="preserve">. </w:t>
      </w:r>
      <w:r w:rsidR="00D54E79">
        <w:t>П</w:t>
      </w:r>
      <w:r w:rsidR="000B684D" w:rsidRPr="002819B8">
        <w:t>ереработк</w:t>
      </w:r>
      <w:r w:rsidR="00D54E79">
        <w:t>а</w:t>
      </w:r>
      <w:r w:rsidR="000B684D" w:rsidRPr="002819B8">
        <w:t xml:space="preserve"> отходов металлур</w:t>
      </w:r>
      <w:r w:rsidR="00133DEA" w:rsidRPr="002819B8">
        <w:t xml:space="preserve">гического производства </w:t>
      </w:r>
      <w:r w:rsidR="00D54E79">
        <w:t>может быть произведена посредством</w:t>
      </w:r>
      <w:r w:rsidR="00133DEA" w:rsidRPr="002819B8">
        <w:t xml:space="preserve"> порошков</w:t>
      </w:r>
      <w:r w:rsidR="00D54E79">
        <w:t>ой</w:t>
      </w:r>
      <w:r w:rsidR="00133DEA" w:rsidRPr="002819B8">
        <w:t xml:space="preserve"> металлурги</w:t>
      </w:r>
      <w:r w:rsidR="00D54E79">
        <w:t>и</w:t>
      </w:r>
      <w:r w:rsidR="00133DEA" w:rsidRPr="002819B8">
        <w:t>, позволяющ</w:t>
      </w:r>
      <w:r w:rsidR="00D54E79">
        <w:t>ей</w:t>
      </w:r>
      <w:r w:rsidR="00133DEA" w:rsidRPr="002819B8">
        <w:t xml:space="preserve"> существенно уменьшить материалоёмкость продукции и объём механической обработки</w:t>
      </w:r>
      <w:r w:rsidR="00D25106" w:rsidRPr="002819B8">
        <w:t xml:space="preserve"> [</w:t>
      </w:r>
      <w:r w:rsidR="00906E6B" w:rsidRPr="00906E6B">
        <w:t>2</w:t>
      </w:r>
      <w:r w:rsidR="00D25106" w:rsidRPr="002819B8">
        <w:t>]</w:t>
      </w:r>
      <w:r w:rsidR="000B684D" w:rsidRPr="002819B8">
        <w:t>. При этом открываются перспективы для создания новых композиционных материалов</w:t>
      </w:r>
      <w:r w:rsidR="00133DEA" w:rsidRPr="002819B8">
        <w:t xml:space="preserve">, обладающих </w:t>
      </w:r>
      <w:r w:rsidR="000B684D" w:rsidRPr="002819B8">
        <w:t>уникальными свойствами</w:t>
      </w:r>
      <w:r w:rsidR="00133DEA" w:rsidRPr="002819B8">
        <w:t xml:space="preserve"> [</w:t>
      </w:r>
      <w:r w:rsidR="00906E6B" w:rsidRPr="00906E6B">
        <w:t>3</w:t>
      </w:r>
      <w:r w:rsidR="00133DEA" w:rsidRPr="002819B8">
        <w:t>]</w:t>
      </w:r>
      <w:r w:rsidR="000B684D" w:rsidRPr="002819B8">
        <w:t>.</w:t>
      </w:r>
    </w:p>
    <w:p w:rsidR="00C83109" w:rsidRPr="001F3253" w:rsidRDefault="00331543" w:rsidP="004A0DF6">
      <w:pPr>
        <w:ind w:firstLine="709"/>
        <w:jc w:val="both"/>
        <w:rPr>
          <w:color w:val="000000"/>
        </w:rPr>
      </w:pPr>
      <w:r w:rsidRPr="002819B8">
        <w:rPr>
          <w:color w:val="000000"/>
        </w:rPr>
        <w:t>При создании композиционных материалов возникает задача выбора оптимального состава шихты из порошкообразного сырья</w:t>
      </w:r>
      <w:r w:rsidR="00BF6ED6" w:rsidRPr="002819B8">
        <w:rPr>
          <w:color w:val="000000"/>
        </w:rPr>
        <w:t>. Поскольку</w:t>
      </w:r>
      <w:r w:rsidRPr="002819B8">
        <w:rPr>
          <w:color w:val="000000"/>
        </w:rPr>
        <w:t xml:space="preserve"> </w:t>
      </w:r>
      <w:r w:rsidR="003A15E7" w:rsidRPr="002819B8">
        <w:rPr>
          <w:color w:val="000000"/>
        </w:rPr>
        <w:t>к</w:t>
      </w:r>
      <w:r w:rsidRPr="002819B8">
        <w:rPr>
          <w:color w:val="000000"/>
        </w:rPr>
        <w:t xml:space="preserve">омпоненты </w:t>
      </w:r>
      <w:r w:rsidR="003A15E7" w:rsidRPr="002819B8">
        <w:rPr>
          <w:color w:val="000000"/>
        </w:rPr>
        <w:t>шихты</w:t>
      </w:r>
      <w:r w:rsidR="00BF6ED6" w:rsidRPr="002819B8">
        <w:rPr>
          <w:color w:val="000000"/>
        </w:rPr>
        <w:t xml:space="preserve"> оказывают различное</w:t>
      </w:r>
      <w:r w:rsidR="003A15E7" w:rsidRPr="002819B8">
        <w:rPr>
          <w:color w:val="000000"/>
        </w:rPr>
        <w:t xml:space="preserve"> </w:t>
      </w:r>
      <w:r w:rsidRPr="002819B8">
        <w:rPr>
          <w:color w:val="000000"/>
        </w:rPr>
        <w:t>влия</w:t>
      </w:r>
      <w:r w:rsidR="00BF6ED6" w:rsidRPr="002819B8">
        <w:rPr>
          <w:color w:val="000000"/>
        </w:rPr>
        <w:t>ние</w:t>
      </w:r>
      <w:r w:rsidRPr="002819B8">
        <w:rPr>
          <w:color w:val="000000"/>
        </w:rPr>
        <w:t xml:space="preserve"> на свойства</w:t>
      </w:r>
      <w:r w:rsidR="00BF6ED6" w:rsidRPr="002819B8">
        <w:rPr>
          <w:color w:val="000000"/>
        </w:rPr>
        <w:t xml:space="preserve"> и стоимость</w:t>
      </w:r>
      <w:r w:rsidRPr="002819B8">
        <w:rPr>
          <w:color w:val="000000"/>
        </w:rPr>
        <w:t xml:space="preserve"> </w:t>
      </w:r>
      <w:r w:rsidR="00032805" w:rsidRPr="002819B8">
        <w:rPr>
          <w:color w:val="000000"/>
        </w:rPr>
        <w:t xml:space="preserve">композиционных </w:t>
      </w:r>
      <w:r w:rsidRPr="002819B8">
        <w:rPr>
          <w:color w:val="000000"/>
        </w:rPr>
        <w:t>материал</w:t>
      </w:r>
      <w:r w:rsidR="00032805" w:rsidRPr="002819B8">
        <w:rPr>
          <w:color w:val="000000"/>
        </w:rPr>
        <w:t>ов</w:t>
      </w:r>
      <w:r w:rsidR="00BF6ED6" w:rsidRPr="002819B8">
        <w:rPr>
          <w:color w:val="000000"/>
        </w:rPr>
        <w:t>, требуется за счет варьирования состава</w:t>
      </w:r>
      <w:r w:rsidR="003A15E7" w:rsidRPr="002819B8">
        <w:rPr>
          <w:color w:val="000000"/>
        </w:rPr>
        <w:t xml:space="preserve"> </w:t>
      </w:r>
      <w:r w:rsidR="00BF6ED6" w:rsidRPr="002819B8">
        <w:rPr>
          <w:color w:val="000000"/>
        </w:rPr>
        <w:t>обеспечить определенный уровень</w:t>
      </w:r>
      <w:r w:rsidR="00032805" w:rsidRPr="002819B8">
        <w:rPr>
          <w:color w:val="000000"/>
        </w:rPr>
        <w:t xml:space="preserve"> </w:t>
      </w:r>
      <w:r w:rsidR="00BF6ED6" w:rsidRPr="002819B8">
        <w:rPr>
          <w:color w:val="000000"/>
        </w:rPr>
        <w:t>характеристик получаемых изделий</w:t>
      </w:r>
      <w:r w:rsidR="001F3253" w:rsidRPr="001F3253">
        <w:rPr>
          <w:color w:val="000000"/>
        </w:rPr>
        <w:t>.</w:t>
      </w:r>
    </w:p>
    <w:p w:rsidR="00612708" w:rsidRPr="003558FC" w:rsidRDefault="00D54E79" w:rsidP="004A0DF6">
      <w:pPr>
        <w:ind w:firstLine="709"/>
        <w:jc w:val="both"/>
        <w:rPr>
          <w:color w:val="000000"/>
        </w:rPr>
      </w:pPr>
      <w:r w:rsidRPr="002819B8">
        <w:rPr>
          <w:color w:val="000000"/>
        </w:rPr>
        <w:t>В качестве объекта исследования выступают брикеты из порошковых композиций, содержащих переработанные в порошок отходы промышленного производства титана.</w:t>
      </w:r>
      <w:r>
        <w:rPr>
          <w:color w:val="000000"/>
        </w:rPr>
        <w:t xml:space="preserve"> </w:t>
      </w:r>
      <w:r w:rsidR="003608B9">
        <w:rPr>
          <w:color w:val="000000"/>
        </w:rPr>
        <w:t xml:space="preserve">Известно несколько методов многокритериальной оптимизации </w:t>
      </w:r>
      <w:r w:rsidR="003608B9" w:rsidRPr="003608B9">
        <w:rPr>
          <w:color w:val="000000"/>
        </w:rPr>
        <w:t>[</w:t>
      </w:r>
      <w:r w:rsidR="00167976" w:rsidRPr="00291043">
        <w:rPr>
          <w:color w:val="000000"/>
        </w:rPr>
        <w:t>4</w:t>
      </w:r>
      <w:r w:rsidR="003608B9" w:rsidRPr="003608B9">
        <w:rPr>
          <w:color w:val="000000"/>
        </w:rPr>
        <w:t xml:space="preserve">]. </w:t>
      </w:r>
      <w:r w:rsidR="00612708" w:rsidRPr="002819B8">
        <w:rPr>
          <w:color w:val="000000"/>
        </w:rPr>
        <w:t>В работе приведены постановка и решение задачи по определению оптимального состава шихты для композитного материала из порошкообразного сырья</w:t>
      </w:r>
      <w:r w:rsidR="003608B9" w:rsidRPr="003608B9">
        <w:rPr>
          <w:color w:val="000000"/>
        </w:rPr>
        <w:t xml:space="preserve"> </w:t>
      </w:r>
      <w:r w:rsidR="003608B9">
        <w:rPr>
          <w:color w:val="000000"/>
        </w:rPr>
        <w:t>методом идеальной точки</w:t>
      </w:r>
      <w:r w:rsidR="00612708" w:rsidRPr="002819B8">
        <w:rPr>
          <w:color w:val="000000"/>
        </w:rPr>
        <w:t xml:space="preserve">. </w:t>
      </w:r>
    </w:p>
    <w:p w:rsidR="009019AC" w:rsidRPr="003558FC" w:rsidRDefault="009019AC" w:rsidP="00806F3B">
      <w:pPr>
        <w:jc w:val="both"/>
        <w:rPr>
          <w:rFonts w:eastAsia="Calibri"/>
          <w:bCs/>
          <w:color w:val="000000"/>
        </w:rPr>
      </w:pPr>
    </w:p>
    <w:p w:rsidR="000E0A33" w:rsidRPr="003558FC" w:rsidRDefault="009019AC" w:rsidP="00806F3B">
      <w:pPr>
        <w:jc w:val="both"/>
        <w:rPr>
          <w:b/>
        </w:rPr>
      </w:pPr>
      <w:r w:rsidRPr="003558FC">
        <w:rPr>
          <w:b/>
        </w:rPr>
        <w:t xml:space="preserve">2. </w:t>
      </w:r>
      <w:r w:rsidR="00E545A3" w:rsidRPr="002819B8">
        <w:rPr>
          <w:b/>
        </w:rPr>
        <w:t>Методы исследования</w:t>
      </w:r>
    </w:p>
    <w:p w:rsidR="009019AC" w:rsidRPr="003558FC" w:rsidRDefault="009019AC" w:rsidP="00806F3B">
      <w:pPr>
        <w:jc w:val="both"/>
        <w:rPr>
          <w:b/>
        </w:rPr>
      </w:pPr>
    </w:p>
    <w:p w:rsidR="00E545A3" w:rsidRPr="002819B8" w:rsidRDefault="00E545A3" w:rsidP="00DB6254">
      <w:pPr>
        <w:ind w:firstLine="709"/>
        <w:jc w:val="both"/>
      </w:pPr>
      <w:r w:rsidRPr="002819B8">
        <w:t>Объект исследования – порошковый композит, состоящий из порошка, полученного из сплава ВТ-22 распылёнием плазмой, с добавками порошка титана ПТМ-1, полученного гидридно-кальциевым способом, порошка сплава никель-алюминий ПВ-Н70Ю30</w:t>
      </w:r>
      <w:r w:rsidR="008560BD" w:rsidRPr="002819B8">
        <w:t>.</w:t>
      </w:r>
    </w:p>
    <w:p w:rsidR="008560BD" w:rsidRPr="00AC05F2" w:rsidRDefault="009E5571" w:rsidP="00DB6254">
      <w:pPr>
        <w:ind w:firstLine="709"/>
        <w:jc w:val="both"/>
      </w:pPr>
      <w:r w:rsidRPr="002819B8">
        <w:lastRenderedPageBreak/>
        <w:t>С целью выбора оптимального сост</w:t>
      </w:r>
      <w:r w:rsidR="00BC5476" w:rsidRPr="002819B8">
        <w:t xml:space="preserve">ава порошкового композита </w:t>
      </w:r>
      <w:r w:rsidRPr="002819B8">
        <w:t xml:space="preserve">для производства изделий, работающих в условиях циклических силовых и температурных нагрузок, стойких к воздействию агрессивных сред </w:t>
      </w:r>
      <w:r w:rsidR="00742659" w:rsidRPr="002819B8">
        <w:t>провели несколько серий отсеивающих экспериментов, резул</w:t>
      </w:r>
      <w:r w:rsidR="001217E5" w:rsidRPr="002819B8">
        <w:t xml:space="preserve">ьтаты которых описаны в </w:t>
      </w:r>
      <w:r w:rsidR="00742659" w:rsidRPr="002819B8">
        <w:t>[</w:t>
      </w:r>
      <w:r w:rsidR="003F0A60" w:rsidRPr="003F0A60">
        <w:t>5</w:t>
      </w:r>
      <w:r w:rsidR="00742659" w:rsidRPr="002819B8">
        <w:t>].</w:t>
      </w:r>
      <w:r w:rsidR="001217E5" w:rsidRPr="002819B8">
        <w:t xml:space="preserve"> </w:t>
      </w:r>
      <w:r w:rsidR="00E66407" w:rsidRPr="002819B8">
        <w:t>В эт</w:t>
      </w:r>
      <w:r w:rsidR="00944FD5">
        <w:t>ой</w:t>
      </w:r>
      <w:r w:rsidR="00E66407" w:rsidRPr="002819B8">
        <w:t xml:space="preserve"> работ</w:t>
      </w:r>
      <w:r w:rsidR="00944FD5">
        <w:t>е</w:t>
      </w:r>
      <w:r w:rsidR="00E66407" w:rsidRPr="002819B8">
        <w:t xml:space="preserve"> исследовали процесс уплотнения смеси порошка, полученного из сплава ВТ-22 распылёнием плазмой, с добавками порошка титана ПТМ-1, полученного гидридно-кальциевым способом, порошка сплава никель-алюминий ПВ-Н70Ю30</w:t>
      </w:r>
      <w:r w:rsidR="008560BD" w:rsidRPr="002819B8">
        <w:t>.</w:t>
      </w:r>
      <w:r w:rsidR="00753B5B" w:rsidRPr="002819B8">
        <w:t xml:space="preserve"> </w:t>
      </w:r>
      <w:r w:rsidR="009E7A36" w:rsidRPr="002819B8">
        <w:t xml:space="preserve">Порошок сплава ВТ-22 выбран для повышения прочностных свойств композиционного материала. </w:t>
      </w:r>
      <w:r w:rsidR="006C5216" w:rsidRPr="002819B8">
        <w:t>Исследуемый порошок представлен фракцией менее 440 мкм, средний размер частиц – 156 мкм.</w:t>
      </w:r>
    </w:p>
    <w:p w:rsidR="00FF7CF4" w:rsidRPr="002819B8" w:rsidRDefault="00E4026F" w:rsidP="00DB6254">
      <w:pPr>
        <w:ind w:firstLine="709"/>
        <w:jc w:val="both"/>
      </w:pPr>
      <w:r w:rsidRPr="002819B8">
        <w:t xml:space="preserve">Образцы прессовали при давлениях </w:t>
      </w:r>
      <w:r w:rsidR="002C3690" w:rsidRPr="002819B8">
        <w:t xml:space="preserve">1000 МПа. Прессование брикетов проводили на гидравлическом прессе МС–500 в закрытой разборной пресс–форме. </w:t>
      </w:r>
      <w:r w:rsidR="00FF7CF4" w:rsidRPr="002819B8">
        <w:t xml:space="preserve">После прессования получены брикеты </w:t>
      </w:r>
      <w:r w:rsidR="001047BA">
        <w:t xml:space="preserve">с относительной </w:t>
      </w:r>
      <w:r w:rsidR="00FF7CF4" w:rsidRPr="002819B8">
        <w:t>плотностью ρ</w:t>
      </w:r>
      <w:r w:rsidR="00FF7CF4" w:rsidRPr="002819B8">
        <w:rPr>
          <w:vertAlign w:val="subscript"/>
        </w:rPr>
        <w:t>отн</w:t>
      </w:r>
      <w:r w:rsidR="001047BA">
        <w:t xml:space="preserve"> = 0,71..0,85</w:t>
      </w:r>
      <w:r w:rsidR="00FF7CF4" w:rsidRPr="002819B8">
        <w:t xml:space="preserve">. Качество брикетов </w:t>
      </w:r>
      <w:r w:rsidR="001047BA">
        <w:t>оценивали визуально</w:t>
      </w:r>
      <w:r w:rsidR="002C3690" w:rsidRPr="002819B8">
        <w:t>. В</w:t>
      </w:r>
      <w:r w:rsidR="00FF7CF4" w:rsidRPr="002819B8">
        <w:t xml:space="preserve"> ряде случаев для не</w:t>
      </w:r>
      <w:r w:rsidR="00DE20F6" w:rsidRPr="002819B8">
        <w:t>спечё</w:t>
      </w:r>
      <w:r w:rsidR="00FF7CF4" w:rsidRPr="002819B8">
        <w:t xml:space="preserve">нных образцов с содержанием ВТ-22 60% и выше наблюдалось осыпание нижней кромки. </w:t>
      </w:r>
      <w:r w:rsidR="00FF7CF4" w:rsidRPr="002819B8">
        <w:rPr>
          <w:bCs/>
        </w:rPr>
        <w:t>Спрессованные образцы спекались в вакууме 10</w:t>
      </w:r>
      <w:r w:rsidR="00FF7CF4" w:rsidRPr="002819B8">
        <w:rPr>
          <w:bCs/>
          <w:vertAlign w:val="superscript"/>
        </w:rPr>
        <w:t>-3</w:t>
      </w:r>
      <w:r w:rsidR="00FF7CF4" w:rsidRPr="002819B8">
        <w:rPr>
          <w:bCs/>
        </w:rPr>
        <w:t xml:space="preserve"> МПа в течение 2 часов при температуре 1200</w:t>
      </w:r>
      <w:r w:rsidR="00FF7CF4" w:rsidRPr="002819B8">
        <w:rPr>
          <w:bCs/>
          <w:vertAlign w:val="superscript"/>
        </w:rPr>
        <w:t>0</w:t>
      </w:r>
      <w:r w:rsidR="005819B3" w:rsidRPr="002819B8">
        <w:rPr>
          <w:bCs/>
        </w:rPr>
        <w:t>С</w:t>
      </w:r>
      <w:r w:rsidR="005F7E1F" w:rsidRPr="002819B8">
        <w:rPr>
          <w:bCs/>
        </w:rPr>
        <w:t>,</w:t>
      </w:r>
      <w:r w:rsidR="00FF7CF4" w:rsidRPr="002819B8">
        <w:rPr>
          <w:bCs/>
        </w:rPr>
        <w:t xml:space="preserve"> </w:t>
      </w:r>
      <w:r w:rsidR="005F7E1F" w:rsidRPr="002819B8">
        <w:rPr>
          <w:bCs/>
        </w:rPr>
        <w:t xml:space="preserve">далее </w:t>
      </w:r>
      <w:r w:rsidR="00FF7CF4" w:rsidRPr="002819B8">
        <w:rPr>
          <w:bCs/>
        </w:rPr>
        <w:t>нагрев</w:t>
      </w:r>
      <w:r w:rsidR="005F7E1F" w:rsidRPr="002819B8">
        <w:rPr>
          <w:bCs/>
        </w:rPr>
        <w:t>ались</w:t>
      </w:r>
      <w:r w:rsidR="00FF7CF4" w:rsidRPr="002819B8">
        <w:rPr>
          <w:bCs/>
        </w:rPr>
        <w:t xml:space="preserve"> до температуры спекания 1 час. </w:t>
      </w:r>
      <w:r w:rsidR="00FF7CF4" w:rsidRPr="002819B8">
        <w:t>Использовалась вакуумная электропечь сопротивления камерного типа СНВЭ-9/18.</w:t>
      </w:r>
    </w:p>
    <w:p w:rsidR="00434A11" w:rsidRPr="002819B8" w:rsidRDefault="00434A11" w:rsidP="00021CEB">
      <w:pPr>
        <w:ind w:firstLine="567"/>
        <w:jc w:val="both"/>
      </w:pPr>
      <w:r w:rsidRPr="002819B8">
        <w:t xml:space="preserve">Прочность брикетов оценивали по результатам опытов на осевое сжатие на универсальной испытательной машине </w:t>
      </w:r>
      <w:r w:rsidRPr="002819B8">
        <w:rPr>
          <w:lang w:val="en-US"/>
        </w:rPr>
        <w:t>ZWICK</w:t>
      </w:r>
      <w:r w:rsidRPr="002819B8">
        <w:t xml:space="preserve"> </w:t>
      </w:r>
      <w:r w:rsidRPr="002819B8">
        <w:rPr>
          <w:lang w:val="en-US"/>
        </w:rPr>
        <w:t>BT</w:t>
      </w:r>
      <w:r w:rsidRPr="002819B8">
        <w:t>1–</w:t>
      </w:r>
      <w:r w:rsidRPr="002819B8">
        <w:rPr>
          <w:lang w:val="en-US"/>
        </w:rPr>
        <w:t>FR</w:t>
      </w:r>
      <w:r w:rsidRPr="002819B8">
        <w:t>050</w:t>
      </w:r>
      <w:r w:rsidRPr="002819B8">
        <w:rPr>
          <w:lang w:val="en-US"/>
        </w:rPr>
        <w:t>THW</w:t>
      </w:r>
      <w:r w:rsidRPr="002819B8">
        <w:t>/</w:t>
      </w:r>
      <w:r w:rsidRPr="002819B8">
        <w:rPr>
          <w:lang w:val="en-US"/>
        </w:rPr>
        <w:t>A</w:t>
      </w:r>
      <w:r w:rsidRPr="002819B8">
        <w:t>1</w:t>
      </w:r>
      <w:r w:rsidRPr="002819B8">
        <w:rPr>
          <w:lang w:val="en-US"/>
        </w:rPr>
        <w:t>K</w:t>
      </w:r>
      <w:r w:rsidR="001047BA">
        <w:t>.</w:t>
      </w:r>
    </w:p>
    <w:p w:rsidR="00BA430E" w:rsidRDefault="00DE20F6" w:rsidP="00FD2A32">
      <w:pPr>
        <w:ind w:firstLine="709"/>
        <w:jc w:val="both"/>
      </w:pPr>
      <w:r w:rsidRPr="002819B8">
        <w:rPr>
          <w:color w:val="000000"/>
        </w:rPr>
        <w:t>Результаты экспериментального исследования показаны в</w:t>
      </w:r>
      <w:r w:rsidR="00DB6254" w:rsidRPr="00DB6254">
        <w:rPr>
          <w:color w:val="000000"/>
        </w:rPr>
        <w:t xml:space="preserve"> </w:t>
      </w:r>
      <w:r w:rsidRPr="002819B8">
        <w:rPr>
          <w:color w:val="000000"/>
        </w:rPr>
        <w:t xml:space="preserve">таблице 1. </w:t>
      </w:r>
      <w:r w:rsidR="00FD2A32">
        <w:t>Здесь</w:t>
      </w:r>
      <w:r w:rsidR="00FD2A32" w:rsidRPr="002819B8">
        <w:t xml:space="preserve"> </w:t>
      </w:r>
      <w:r w:rsidR="00FD2A32">
        <w:rPr>
          <w:lang w:val="en-US"/>
        </w:rPr>
        <w:t>X</w:t>
      </w:r>
      <w:r w:rsidR="00FD2A32" w:rsidRPr="00561583">
        <w:t xml:space="preserve">1, </w:t>
      </w:r>
      <w:r w:rsidR="00FD2A32">
        <w:rPr>
          <w:lang w:val="en-US"/>
        </w:rPr>
        <w:t>X</w:t>
      </w:r>
      <w:r w:rsidR="00FD2A32" w:rsidRPr="00561583">
        <w:t xml:space="preserve">2, </w:t>
      </w:r>
      <w:r w:rsidR="00FD2A32">
        <w:rPr>
          <w:lang w:val="en-US"/>
        </w:rPr>
        <w:t>X</w:t>
      </w:r>
      <w:r w:rsidR="00FD2A32" w:rsidRPr="00561583">
        <w:t>3</w:t>
      </w:r>
      <w:r w:rsidR="00FD2A32" w:rsidRPr="002819B8">
        <w:t xml:space="preserve"> - варьируемые факторы, представляющие процентное содержание по массе компонент шихты</w:t>
      </w:r>
      <w:r w:rsidR="00EF1B24">
        <w:t>:</w:t>
      </w:r>
      <w:r w:rsidR="00FD2A32" w:rsidRPr="002819B8">
        <w:t xml:space="preserve"> ВТ-22</w:t>
      </w:r>
      <w:r w:rsidR="00EF1B24">
        <w:t xml:space="preserve"> (Х1), </w:t>
      </w:r>
      <w:r w:rsidR="00FD2A32" w:rsidRPr="002819B8">
        <w:t>ПТМ-1</w:t>
      </w:r>
      <w:r w:rsidR="00EF1B24">
        <w:t xml:space="preserve"> (Х2)</w:t>
      </w:r>
      <w:r w:rsidR="00FD2A32" w:rsidRPr="002819B8">
        <w:t>, ПВ-Н70Ю30</w:t>
      </w:r>
      <w:r w:rsidR="00EF1B24">
        <w:t xml:space="preserve"> (Х3)</w:t>
      </w:r>
      <w:r w:rsidR="00FD2A32" w:rsidRPr="002819B8">
        <w:t xml:space="preserve">. Параметры, выбранные в качестве критериев оптимизации, обозначены так: </w:t>
      </w:r>
      <w:r w:rsidR="00FD2A32">
        <w:rPr>
          <w:lang w:val="en-US"/>
        </w:rPr>
        <w:t>Y</w:t>
      </w:r>
      <w:r w:rsidR="00EF1B24">
        <w:t>1</w:t>
      </w:r>
      <w:r w:rsidR="00FD2A32">
        <w:t xml:space="preserve"> </w:t>
      </w:r>
      <w:r w:rsidR="001047BA">
        <w:t>(предел прочности)</w:t>
      </w:r>
      <w:r w:rsidR="00FD2A32" w:rsidRPr="002819B8">
        <w:t xml:space="preserve">, </w:t>
      </w:r>
      <w:r w:rsidR="001047BA">
        <w:rPr>
          <w:lang w:val="en-US"/>
        </w:rPr>
        <w:t>Y</w:t>
      </w:r>
      <w:r w:rsidR="001047BA" w:rsidRPr="001047BA">
        <w:t>2 (</w:t>
      </w:r>
      <w:r w:rsidR="001047BA">
        <w:t xml:space="preserve">относительная плотность), </w:t>
      </w:r>
      <w:r w:rsidR="001047BA">
        <w:rPr>
          <w:lang w:val="en-US"/>
        </w:rPr>
        <w:t>Y</w:t>
      </w:r>
      <w:r w:rsidR="001047BA">
        <w:t>3 (стоимо</w:t>
      </w:r>
    </w:p>
    <w:p w:rsidR="00FD2A32" w:rsidRDefault="001047BA" w:rsidP="00FD2A32">
      <w:pPr>
        <w:ind w:firstLine="709"/>
        <w:jc w:val="both"/>
      </w:pPr>
      <w:r>
        <w:t>сть)</w:t>
      </w:r>
      <w:r w:rsidR="00FD2A32" w:rsidRPr="002819B8">
        <w:t>.</w:t>
      </w:r>
    </w:p>
    <w:p w:rsidR="00AD411A" w:rsidRPr="002819B8" w:rsidRDefault="00AD411A" w:rsidP="00806F3B">
      <w:pPr>
        <w:jc w:val="both"/>
      </w:pPr>
    </w:p>
    <w:p w:rsidR="00AD6D61" w:rsidRPr="00AD6D61" w:rsidRDefault="00AD6D61" w:rsidP="00806F3B">
      <w:pPr>
        <w:jc w:val="both"/>
      </w:pPr>
      <w:r w:rsidRPr="002819B8">
        <w:t>Таблица 1</w:t>
      </w:r>
      <w:r w:rsidR="009019AC" w:rsidRPr="009019AC">
        <w:t xml:space="preserve"> - </w:t>
      </w:r>
      <w:r w:rsidRPr="002819B8">
        <w:t>Результаты прессования композитного материала из титансодержащего материала</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260"/>
        <w:gridCol w:w="1080"/>
        <w:gridCol w:w="1596"/>
        <w:gridCol w:w="1559"/>
        <w:gridCol w:w="1345"/>
      </w:tblGrid>
      <w:tr w:rsidR="00AD6D61" w:rsidRPr="001E5E25" w:rsidTr="00F55DC0">
        <w:tc>
          <w:tcPr>
            <w:tcW w:w="900" w:type="dxa"/>
            <w:vMerge w:val="restart"/>
            <w:shd w:val="clear" w:color="auto" w:fill="auto"/>
          </w:tcPr>
          <w:p w:rsidR="00AD6D61" w:rsidRPr="00A52EDD" w:rsidRDefault="00AD6D61" w:rsidP="00F55DC0">
            <w:pPr>
              <w:jc w:val="center"/>
            </w:pPr>
            <w:r>
              <w:t>№</w:t>
            </w:r>
          </w:p>
        </w:tc>
        <w:tc>
          <w:tcPr>
            <w:tcW w:w="3420" w:type="dxa"/>
            <w:gridSpan w:val="3"/>
            <w:shd w:val="clear" w:color="auto" w:fill="auto"/>
          </w:tcPr>
          <w:p w:rsidR="00AD6D61" w:rsidRDefault="00AD6D61" w:rsidP="00F55DC0">
            <w:pPr>
              <w:jc w:val="center"/>
            </w:pPr>
            <w:r>
              <w:t>Варьируемые</w:t>
            </w:r>
            <w:r w:rsidRPr="00F55DC0">
              <w:rPr>
                <w:lang w:val="en-US"/>
              </w:rPr>
              <w:t xml:space="preserve"> </w:t>
            </w:r>
            <w:r>
              <w:t>факторы</w:t>
            </w:r>
          </w:p>
        </w:tc>
        <w:tc>
          <w:tcPr>
            <w:tcW w:w="4500" w:type="dxa"/>
            <w:gridSpan w:val="3"/>
            <w:shd w:val="clear" w:color="auto" w:fill="auto"/>
          </w:tcPr>
          <w:p w:rsidR="00AD6D61" w:rsidRPr="001E5E25" w:rsidRDefault="00AD6D61" w:rsidP="00F55DC0">
            <w:pPr>
              <w:jc w:val="center"/>
            </w:pPr>
            <w:r>
              <w:t>Критерии оптимизации</w:t>
            </w:r>
          </w:p>
        </w:tc>
      </w:tr>
      <w:tr w:rsidR="0071744F" w:rsidTr="00F55DC0">
        <w:tc>
          <w:tcPr>
            <w:tcW w:w="900" w:type="dxa"/>
            <w:vMerge/>
            <w:shd w:val="clear" w:color="auto" w:fill="auto"/>
          </w:tcPr>
          <w:p w:rsidR="0071744F" w:rsidRDefault="0071744F" w:rsidP="00F55DC0">
            <w:pPr>
              <w:jc w:val="both"/>
            </w:pPr>
          </w:p>
        </w:tc>
        <w:tc>
          <w:tcPr>
            <w:tcW w:w="1080" w:type="dxa"/>
            <w:shd w:val="clear" w:color="auto" w:fill="auto"/>
          </w:tcPr>
          <w:p w:rsidR="0071744F" w:rsidRPr="00F55DC0" w:rsidRDefault="00561583" w:rsidP="00F55DC0">
            <w:pPr>
              <w:jc w:val="center"/>
              <w:rPr>
                <w:lang w:val="en-US"/>
              </w:rPr>
            </w:pPr>
            <w:r w:rsidRPr="00F55DC0">
              <w:rPr>
                <w:lang w:val="en-US"/>
              </w:rPr>
              <w:t>X1</w:t>
            </w:r>
          </w:p>
        </w:tc>
        <w:tc>
          <w:tcPr>
            <w:tcW w:w="1260" w:type="dxa"/>
            <w:shd w:val="clear" w:color="auto" w:fill="auto"/>
          </w:tcPr>
          <w:p w:rsidR="0071744F" w:rsidRPr="00F55DC0" w:rsidRDefault="00561583" w:rsidP="00F55DC0">
            <w:pPr>
              <w:jc w:val="center"/>
              <w:rPr>
                <w:lang w:val="en-US"/>
              </w:rPr>
            </w:pPr>
            <w:r w:rsidRPr="00F55DC0">
              <w:rPr>
                <w:lang w:val="en-US"/>
              </w:rPr>
              <w:t>X2</w:t>
            </w:r>
          </w:p>
        </w:tc>
        <w:tc>
          <w:tcPr>
            <w:tcW w:w="1080" w:type="dxa"/>
            <w:shd w:val="clear" w:color="auto" w:fill="auto"/>
          </w:tcPr>
          <w:p w:rsidR="0071744F" w:rsidRDefault="00561583" w:rsidP="00F55DC0">
            <w:pPr>
              <w:jc w:val="center"/>
            </w:pPr>
            <w:r w:rsidRPr="00F55DC0">
              <w:rPr>
                <w:lang w:val="en-US"/>
              </w:rPr>
              <w:t>X3</w:t>
            </w:r>
          </w:p>
        </w:tc>
        <w:tc>
          <w:tcPr>
            <w:tcW w:w="1596" w:type="dxa"/>
            <w:shd w:val="clear" w:color="auto" w:fill="auto"/>
          </w:tcPr>
          <w:p w:rsidR="0071744F" w:rsidRPr="00F55DC0" w:rsidRDefault="00561583" w:rsidP="00F55DC0">
            <w:pPr>
              <w:jc w:val="center"/>
              <w:rPr>
                <w:lang w:val="en-US"/>
              </w:rPr>
            </w:pPr>
            <w:r w:rsidRPr="00F55DC0">
              <w:rPr>
                <w:lang w:val="en-US"/>
              </w:rPr>
              <w:t>Y1</w:t>
            </w:r>
            <w:r w:rsidR="006B0AD1">
              <w:t>, МПа</w:t>
            </w:r>
          </w:p>
        </w:tc>
        <w:tc>
          <w:tcPr>
            <w:tcW w:w="1559" w:type="dxa"/>
            <w:shd w:val="clear" w:color="auto" w:fill="auto"/>
          </w:tcPr>
          <w:p w:rsidR="0071744F" w:rsidRDefault="00561583" w:rsidP="00F55DC0">
            <w:pPr>
              <w:jc w:val="center"/>
            </w:pPr>
            <w:r w:rsidRPr="00F55DC0">
              <w:rPr>
                <w:lang w:val="en-US"/>
              </w:rPr>
              <w:t>Y2</w:t>
            </w:r>
          </w:p>
        </w:tc>
        <w:tc>
          <w:tcPr>
            <w:tcW w:w="1345" w:type="dxa"/>
            <w:shd w:val="clear" w:color="auto" w:fill="auto"/>
          </w:tcPr>
          <w:p w:rsidR="0071744F" w:rsidRPr="00EC7966" w:rsidRDefault="00561583" w:rsidP="00F55DC0">
            <w:pPr>
              <w:jc w:val="center"/>
            </w:pPr>
            <w:r w:rsidRPr="00F55DC0">
              <w:rPr>
                <w:lang w:val="en-US"/>
              </w:rPr>
              <w:t>Y3</w:t>
            </w:r>
            <w:r w:rsidR="00EC7966" w:rsidRPr="00F55DC0">
              <w:rPr>
                <w:lang w:val="en-US"/>
              </w:rPr>
              <w:t xml:space="preserve">, </w:t>
            </w:r>
            <w:r w:rsidR="00EC7966">
              <w:t>у.е.</w:t>
            </w:r>
            <w:r w:rsidR="00EC7966" w:rsidRPr="00F55DC0">
              <w:rPr>
                <w:lang w:val="en-US"/>
              </w:rPr>
              <w:t>/</w:t>
            </w:r>
            <w:r w:rsidR="00EC7966">
              <w:t>кг</w:t>
            </w:r>
          </w:p>
        </w:tc>
      </w:tr>
      <w:tr w:rsidR="009579BC" w:rsidRPr="00886262" w:rsidTr="00F55DC0">
        <w:trPr>
          <w:trHeight w:val="162"/>
        </w:trPr>
        <w:tc>
          <w:tcPr>
            <w:tcW w:w="900" w:type="dxa"/>
            <w:shd w:val="clear" w:color="auto" w:fill="auto"/>
          </w:tcPr>
          <w:p w:rsidR="009579BC" w:rsidRPr="004D3748" w:rsidRDefault="009579BC" w:rsidP="00F55DC0">
            <w:pPr>
              <w:jc w:val="center"/>
            </w:pPr>
            <w:r>
              <w:t>1</w:t>
            </w:r>
          </w:p>
        </w:tc>
        <w:tc>
          <w:tcPr>
            <w:tcW w:w="1080" w:type="dxa"/>
            <w:shd w:val="clear" w:color="auto" w:fill="auto"/>
          </w:tcPr>
          <w:p w:rsidR="009579BC" w:rsidRDefault="009579BC" w:rsidP="00F55DC0">
            <w:pPr>
              <w:jc w:val="center"/>
            </w:pPr>
            <w:r>
              <w:t>50</w:t>
            </w:r>
          </w:p>
        </w:tc>
        <w:tc>
          <w:tcPr>
            <w:tcW w:w="1260" w:type="dxa"/>
            <w:shd w:val="clear" w:color="auto" w:fill="auto"/>
          </w:tcPr>
          <w:p w:rsidR="009579BC" w:rsidRDefault="009579BC" w:rsidP="00F55DC0">
            <w:pPr>
              <w:jc w:val="center"/>
            </w:pPr>
            <w:r>
              <w:t>50</w:t>
            </w:r>
          </w:p>
        </w:tc>
        <w:tc>
          <w:tcPr>
            <w:tcW w:w="1080" w:type="dxa"/>
            <w:shd w:val="clear" w:color="auto" w:fill="auto"/>
          </w:tcPr>
          <w:p w:rsidR="009579BC" w:rsidRDefault="009579BC" w:rsidP="00F55DC0">
            <w:pPr>
              <w:jc w:val="center"/>
            </w:pPr>
            <w:r>
              <w:t>0</w:t>
            </w:r>
          </w:p>
        </w:tc>
        <w:tc>
          <w:tcPr>
            <w:tcW w:w="1596" w:type="dxa"/>
            <w:shd w:val="clear" w:color="auto" w:fill="auto"/>
          </w:tcPr>
          <w:p w:rsidR="009579BC" w:rsidRPr="00FD19A6" w:rsidRDefault="009579BC" w:rsidP="00F55DC0">
            <w:pPr>
              <w:jc w:val="center"/>
            </w:pPr>
            <w:r>
              <w:t>1356</w:t>
            </w:r>
          </w:p>
        </w:tc>
        <w:tc>
          <w:tcPr>
            <w:tcW w:w="1559" w:type="dxa"/>
            <w:shd w:val="clear" w:color="auto" w:fill="auto"/>
          </w:tcPr>
          <w:p w:rsidR="009579BC" w:rsidRPr="00F011C4" w:rsidRDefault="009579BC" w:rsidP="00F55DC0">
            <w:pPr>
              <w:jc w:val="center"/>
            </w:pPr>
            <w:r w:rsidRPr="00A33308">
              <w:t>0</w:t>
            </w:r>
            <w:r w:rsidRPr="00F55DC0">
              <w:rPr>
                <w:lang w:val="en-US"/>
              </w:rPr>
              <w:t>.</w:t>
            </w:r>
            <w:r w:rsidRPr="00A33308">
              <w:t>8</w:t>
            </w:r>
            <w:r w:rsidRPr="00F55DC0">
              <w:rPr>
                <w:lang w:val="en-US"/>
              </w:rPr>
              <w:t>0</w:t>
            </w:r>
            <w:r>
              <w:t>6</w:t>
            </w:r>
          </w:p>
        </w:tc>
        <w:tc>
          <w:tcPr>
            <w:tcW w:w="1345" w:type="dxa"/>
            <w:shd w:val="clear" w:color="auto" w:fill="auto"/>
          </w:tcPr>
          <w:p w:rsidR="009579BC" w:rsidRPr="00886262" w:rsidRDefault="009579BC" w:rsidP="00F55DC0">
            <w:pPr>
              <w:jc w:val="center"/>
            </w:pPr>
            <w:r>
              <w:t>300</w:t>
            </w:r>
            <w:r w:rsidRPr="00054921">
              <w:t>0</w:t>
            </w:r>
          </w:p>
        </w:tc>
      </w:tr>
      <w:tr w:rsidR="009579BC" w:rsidRPr="00886262" w:rsidTr="00F55DC0">
        <w:trPr>
          <w:trHeight w:val="162"/>
        </w:trPr>
        <w:tc>
          <w:tcPr>
            <w:tcW w:w="900" w:type="dxa"/>
            <w:shd w:val="clear" w:color="auto" w:fill="auto"/>
          </w:tcPr>
          <w:p w:rsidR="009579BC" w:rsidRPr="009579BC" w:rsidRDefault="009579BC" w:rsidP="00F55DC0">
            <w:pPr>
              <w:jc w:val="center"/>
            </w:pPr>
            <w:r w:rsidRPr="009579BC">
              <w:t>2</w:t>
            </w:r>
          </w:p>
        </w:tc>
        <w:tc>
          <w:tcPr>
            <w:tcW w:w="1080" w:type="dxa"/>
            <w:shd w:val="clear" w:color="auto" w:fill="auto"/>
          </w:tcPr>
          <w:p w:rsidR="009579BC" w:rsidRPr="009579BC" w:rsidRDefault="009579BC" w:rsidP="00F55DC0">
            <w:pPr>
              <w:jc w:val="center"/>
            </w:pPr>
            <w:r w:rsidRPr="009579BC">
              <w:t>60</w:t>
            </w:r>
          </w:p>
        </w:tc>
        <w:tc>
          <w:tcPr>
            <w:tcW w:w="1260" w:type="dxa"/>
            <w:shd w:val="clear" w:color="auto" w:fill="auto"/>
          </w:tcPr>
          <w:p w:rsidR="009579BC" w:rsidRPr="009579BC" w:rsidRDefault="009579BC" w:rsidP="00F55DC0">
            <w:pPr>
              <w:jc w:val="center"/>
            </w:pPr>
            <w:r w:rsidRPr="009579BC">
              <w:t>30</w:t>
            </w:r>
          </w:p>
        </w:tc>
        <w:tc>
          <w:tcPr>
            <w:tcW w:w="1080" w:type="dxa"/>
            <w:shd w:val="clear" w:color="auto" w:fill="auto"/>
          </w:tcPr>
          <w:p w:rsidR="009579BC" w:rsidRPr="009579BC" w:rsidRDefault="009579BC" w:rsidP="00F55DC0">
            <w:pPr>
              <w:jc w:val="center"/>
            </w:pPr>
            <w:r w:rsidRPr="009579BC">
              <w:t>10</w:t>
            </w:r>
          </w:p>
        </w:tc>
        <w:tc>
          <w:tcPr>
            <w:tcW w:w="1596" w:type="dxa"/>
            <w:shd w:val="clear" w:color="auto" w:fill="auto"/>
          </w:tcPr>
          <w:p w:rsidR="009579BC" w:rsidRPr="009579BC" w:rsidRDefault="009579BC" w:rsidP="00F55DC0">
            <w:pPr>
              <w:jc w:val="center"/>
            </w:pPr>
            <w:r w:rsidRPr="00F55DC0">
              <w:rPr>
                <w:lang w:val="en-US"/>
              </w:rPr>
              <w:t>110</w:t>
            </w:r>
            <w:r w:rsidRPr="009579BC">
              <w:t>3</w:t>
            </w:r>
          </w:p>
        </w:tc>
        <w:tc>
          <w:tcPr>
            <w:tcW w:w="1559" w:type="dxa"/>
            <w:shd w:val="clear" w:color="auto" w:fill="auto"/>
          </w:tcPr>
          <w:p w:rsidR="009579BC" w:rsidRPr="009579BC" w:rsidRDefault="009579BC" w:rsidP="00F55DC0">
            <w:pPr>
              <w:jc w:val="center"/>
            </w:pPr>
            <w:r w:rsidRPr="009579BC">
              <w:t>0</w:t>
            </w:r>
            <w:r w:rsidRPr="00F55DC0">
              <w:rPr>
                <w:lang w:val="en-US"/>
              </w:rPr>
              <w:t>.81</w:t>
            </w:r>
            <w:r w:rsidRPr="009579BC">
              <w:t>2</w:t>
            </w:r>
          </w:p>
        </w:tc>
        <w:tc>
          <w:tcPr>
            <w:tcW w:w="1345" w:type="dxa"/>
            <w:shd w:val="clear" w:color="auto" w:fill="auto"/>
          </w:tcPr>
          <w:p w:rsidR="009579BC" w:rsidRPr="009579BC" w:rsidRDefault="009579BC" w:rsidP="00F55DC0">
            <w:pPr>
              <w:jc w:val="center"/>
            </w:pPr>
            <w:r w:rsidRPr="009579BC">
              <w:t>2300</w:t>
            </w:r>
          </w:p>
        </w:tc>
      </w:tr>
      <w:tr w:rsidR="009579BC" w:rsidRPr="00886262" w:rsidTr="00F55DC0">
        <w:trPr>
          <w:trHeight w:val="162"/>
        </w:trPr>
        <w:tc>
          <w:tcPr>
            <w:tcW w:w="900" w:type="dxa"/>
            <w:shd w:val="clear" w:color="auto" w:fill="auto"/>
          </w:tcPr>
          <w:p w:rsidR="009579BC" w:rsidRPr="009B29BE" w:rsidRDefault="009579BC" w:rsidP="00F55DC0">
            <w:pPr>
              <w:jc w:val="center"/>
            </w:pPr>
            <w:r>
              <w:t>3</w:t>
            </w:r>
          </w:p>
        </w:tc>
        <w:tc>
          <w:tcPr>
            <w:tcW w:w="1080" w:type="dxa"/>
            <w:shd w:val="clear" w:color="auto" w:fill="auto"/>
          </w:tcPr>
          <w:p w:rsidR="009579BC" w:rsidRPr="00F55DC0" w:rsidRDefault="009579BC" w:rsidP="00F55DC0">
            <w:pPr>
              <w:jc w:val="center"/>
              <w:rPr>
                <w:lang w:val="en-US"/>
              </w:rPr>
            </w:pPr>
            <w:r w:rsidRPr="00F55DC0">
              <w:rPr>
                <w:lang w:val="en-US"/>
              </w:rPr>
              <w:t>60</w:t>
            </w:r>
          </w:p>
        </w:tc>
        <w:tc>
          <w:tcPr>
            <w:tcW w:w="1260" w:type="dxa"/>
            <w:shd w:val="clear" w:color="auto" w:fill="auto"/>
          </w:tcPr>
          <w:p w:rsidR="009579BC" w:rsidRPr="00F55DC0" w:rsidRDefault="009579BC" w:rsidP="00F55DC0">
            <w:pPr>
              <w:jc w:val="center"/>
              <w:rPr>
                <w:lang w:val="en-US"/>
              </w:rPr>
            </w:pPr>
            <w:r w:rsidRPr="00F55DC0">
              <w:rPr>
                <w:lang w:val="en-US"/>
              </w:rPr>
              <w:t>20</w:t>
            </w:r>
          </w:p>
        </w:tc>
        <w:tc>
          <w:tcPr>
            <w:tcW w:w="1080" w:type="dxa"/>
            <w:shd w:val="clear" w:color="auto" w:fill="auto"/>
          </w:tcPr>
          <w:p w:rsidR="009579BC" w:rsidRPr="00F55DC0" w:rsidRDefault="009579BC" w:rsidP="00F55DC0">
            <w:pPr>
              <w:jc w:val="center"/>
              <w:rPr>
                <w:lang w:val="en-US"/>
              </w:rPr>
            </w:pPr>
            <w:r w:rsidRPr="00F55DC0">
              <w:rPr>
                <w:lang w:val="en-US"/>
              </w:rPr>
              <w:t>20</w:t>
            </w:r>
          </w:p>
        </w:tc>
        <w:tc>
          <w:tcPr>
            <w:tcW w:w="1596" w:type="dxa"/>
            <w:shd w:val="clear" w:color="auto" w:fill="auto"/>
          </w:tcPr>
          <w:p w:rsidR="009579BC" w:rsidRPr="00F55DC0" w:rsidRDefault="009579BC" w:rsidP="00F55DC0">
            <w:pPr>
              <w:jc w:val="center"/>
              <w:rPr>
                <w:lang w:val="en-US"/>
              </w:rPr>
            </w:pPr>
            <w:r w:rsidRPr="00F55DC0">
              <w:rPr>
                <w:lang w:val="en-US"/>
              </w:rPr>
              <w:t>834</w:t>
            </w:r>
          </w:p>
        </w:tc>
        <w:tc>
          <w:tcPr>
            <w:tcW w:w="1559" w:type="dxa"/>
            <w:shd w:val="clear" w:color="auto" w:fill="auto"/>
          </w:tcPr>
          <w:p w:rsidR="009579BC" w:rsidRPr="00A33308" w:rsidRDefault="009579BC" w:rsidP="00F55DC0">
            <w:pPr>
              <w:jc w:val="center"/>
            </w:pPr>
            <w:r w:rsidRPr="00A33308">
              <w:t>0</w:t>
            </w:r>
            <w:r w:rsidRPr="00F55DC0">
              <w:rPr>
                <w:lang w:val="en-US"/>
              </w:rPr>
              <w:t>.783</w:t>
            </w:r>
          </w:p>
        </w:tc>
        <w:tc>
          <w:tcPr>
            <w:tcW w:w="1345" w:type="dxa"/>
            <w:shd w:val="clear" w:color="auto" w:fill="auto"/>
          </w:tcPr>
          <w:p w:rsidR="009579BC" w:rsidRPr="00EC7966" w:rsidRDefault="009579BC" w:rsidP="00F55DC0">
            <w:pPr>
              <w:jc w:val="center"/>
            </w:pPr>
            <w:r>
              <w:t>2100</w:t>
            </w:r>
          </w:p>
        </w:tc>
      </w:tr>
      <w:tr w:rsidR="009579BC" w:rsidRPr="00886262" w:rsidTr="00F55DC0">
        <w:trPr>
          <w:trHeight w:val="162"/>
        </w:trPr>
        <w:tc>
          <w:tcPr>
            <w:tcW w:w="900" w:type="dxa"/>
            <w:shd w:val="clear" w:color="auto" w:fill="auto"/>
          </w:tcPr>
          <w:p w:rsidR="009579BC" w:rsidRPr="009B29BE" w:rsidRDefault="009579BC" w:rsidP="00F55DC0">
            <w:pPr>
              <w:jc w:val="center"/>
            </w:pPr>
            <w:r>
              <w:t>4</w:t>
            </w:r>
          </w:p>
        </w:tc>
        <w:tc>
          <w:tcPr>
            <w:tcW w:w="1080" w:type="dxa"/>
            <w:shd w:val="clear" w:color="auto" w:fill="auto"/>
          </w:tcPr>
          <w:p w:rsidR="009579BC" w:rsidRPr="00F55DC0" w:rsidRDefault="009579BC" w:rsidP="00F55DC0">
            <w:pPr>
              <w:jc w:val="center"/>
              <w:rPr>
                <w:lang w:val="en-US"/>
              </w:rPr>
            </w:pPr>
            <w:r w:rsidRPr="00F55DC0">
              <w:rPr>
                <w:lang w:val="en-US"/>
              </w:rPr>
              <w:t>60</w:t>
            </w:r>
          </w:p>
        </w:tc>
        <w:tc>
          <w:tcPr>
            <w:tcW w:w="1260" w:type="dxa"/>
            <w:shd w:val="clear" w:color="auto" w:fill="auto"/>
          </w:tcPr>
          <w:p w:rsidR="009579BC" w:rsidRPr="00F55DC0" w:rsidRDefault="009579BC" w:rsidP="00F55DC0">
            <w:pPr>
              <w:jc w:val="center"/>
              <w:rPr>
                <w:lang w:val="en-US"/>
              </w:rPr>
            </w:pPr>
            <w:r w:rsidRPr="00F55DC0">
              <w:rPr>
                <w:lang w:val="en-US"/>
              </w:rPr>
              <w:t>10</w:t>
            </w:r>
          </w:p>
        </w:tc>
        <w:tc>
          <w:tcPr>
            <w:tcW w:w="1080" w:type="dxa"/>
            <w:shd w:val="clear" w:color="auto" w:fill="auto"/>
          </w:tcPr>
          <w:p w:rsidR="009579BC" w:rsidRPr="00F55DC0" w:rsidRDefault="009579BC" w:rsidP="00F55DC0">
            <w:pPr>
              <w:jc w:val="center"/>
              <w:rPr>
                <w:lang w:val="en-US"/>
              </w:rPr>
            </w:pPr>
            <w:r w:rsidRPr="00F55DC0">
              <w:rPr>
                <w:lang w:val="en-US"/>
              </w:rPr>
              <w:t>30</w:t>
            </w:r>
          </w:p>
        </w:tc>
        <w:tc>
          <w:tcPr>
            <w:tcW w:w="1596" w:type="dxa"/>
            <w:shd w:val="clear" w:color="auto" w:fill="auto"/>
          </w:tcPr>
          <w:p w:rsidR="009579BC" w:rsidRPr="00F55DC0" w:rsidRDefault="009579BC" w:rsidP="00F55DC0">
            <w:pPr>
              <w:jc w:val="center"/>
              <w:rPr>
                <w:lang w:val="en-US"/>
              </w:rPr>
            </w:pPr>
            <w:r w:rsidRPr="00F55DC0">
              <w:rPr>
                <w:lang w:val="en-US"/>
              </w:rPr>
              <w:t>535</w:t>
            </w:r>
          </w:p>
        </w:tc>
        <w:tc>
          <w:tcPr>
            <w:tcW w:w="1559" w:type="dxa"/>
            <w:shd w:val="clear" w:color="auto" w:fill="auto"/>
          </w:tcPr>
          <w:p w:rsidR="009579BC" w:rsidRPr="00A33308" w:rsidRDefault="009579BC" w:rsidP="00F55DC0">
            <w:pPr>
              <w:jc w:val="center"/>
            </w:pPr>
            <w:r w:rsidRPr="00A33308">
              <w:t>0</w:t>
            </w:r>
            <w:r w:rsidRPr="00F55DC0">
              <w:rPr>
                <w:lang w:val="en-US"/>
              </w:rPr>
              <w:t>.776</w:t>
            </w:r>
          </w:p>
        </w:tc>
        <w:tc>
          <w:tcPr>
            <w:tcW w:w="1345" w:type="dxa"/>
            <w:shd w:val="clear" w:color="auto" w:fill="auto"/>
          </w:tcPr>
          <w:p w:rsidR="009579BC" w:rsidRPr="00EC7966" w:rsidRDefault="009579BC" w:rsidP="00F55DC0">
            <w:pPr>
              <w:jc w:val="center"/>
            </w:pPr>
            <w:r>
              <w:t>1900</w:t>
            </w:r>
          </w:p>
        </w:tc>
      </w:tr>
      <w:tr w:rsidR="009579BC" w:rsidRPr="00886262" w:rsidTr="00F55DC0">
        <w:trPr>
          <w:trHeight w:val="145"/>
        </w:trPr>
        <w:tc>
          <w:tcPr>
            <w:tcW w:w="900" w:type="dxa"/>
            <w:shd w:val="clear" w:color="auto" w:fill="auto"/>
          </w:tcPr>
          <w:p w:rsidR="009579BC" w:rsidRPr="009B29BE" w:rsidRDefault="009579BC" w:rsidP="00F55DC0">
            <w:pPr>
              <w:jc w:val="center"/>
            </w:pPr>
            <w:r>
              <w:t>5</w:t>
            </w:r>
          </w:p>
        </w:tc>
        <w:tc>
          <w:tcPr>
            <w:tcW w:w="1080" w:type="dxa"/>
            <w:shd w:val="clear" w:color="auto" w:fill="auto"/>
          </w:tcPr>
          <w:p w:rsidR="009579BC" w:rsidRDefault="009579BC" w:rsidP="00F55DC0">
            <w:pPr>
              <w:jc w:val="center"/>
            </w:pPr>
            <w:r>
              <w:t>65</w:t>
            </w:r>
          </w:p>
        </w:tc>
        <w:tc>
          <w:tcPr>
            <w:tcW w:w="1260" w:type="dxa"/>
            <w:shd w:val="clear" w:color="auto" w:fill="auto"/>
          </w:tcPr>
          <w:p w:rsidR="009579BC" w:rsidRDefault="009579BC" w:rsidP="00F55DC0">
            <w:pPr>
              <w:jc w:val="center"/>
            </w:pPr>
            <w:r>
              <w:t>25</w:t>
            </w:r>
          </w:p>
        </w:tc>
        <w:tc>
          <w:tcPr>
            <w:tcW w:w="1080" w:type="dxa"/>
            <w:shd w:val="clear" w:color="auto" w:fill="auto"/>
          </w:tcPr>
          <w:p w:rsidR="009579BC" w:rsidRDefault="009579BC" w:rsidP="00F55DC0">
            <w:pPr>
              <w:jc w:val="center"/>
            </w:pPr>
            <w:r>
              <w:t>10</w:t>
            </w:r>
          </w:p>
        </w:tc>
        <w:tc>
          <w:tcPr>
            <w:tcW w:w="1596" w:type="dxa"/>
            <w:shd w:val="clear" w:color="auto" w:fill="auto"/>
          </w:tcPr>
          <w:p w:rsidR="009579BC" w:rsidRPr="00F55DC0" w:rsidRDefault="009579BC" w:rsidP="00F55DC0">
            <w:pPr>
              <w:jc w:val="center"/>
              <w:rPr>
                <w:lang w:val="en-US"/>
              </w:rPr>
            </w:pPr>
            <w:r w:rsidRPr="00F55DC0">
              <w:rPr>
                <w:lang w:val="en-US"/>
              </w:rPr>
              <w:t>1056</w:t>
            </w:r>
          </w:p>
        </w:tc>
        <w:tc>
          <w:tcPr>
            <w:tcW w:w="1559" w:type="dxa"/>
            <w:shd w:val="clear" w:color="auto" w:fill="auto"/>
          </w:tcPr>
          <w:p w:rsidR="009579BC" w:rsidRPr="00A33308" w:rsidRDefault="009579BC" w:rsidP="00F55DC0">
            <w:pPr>
              <w:jc w:val="center"/>
            </w:pPr>
            <w:r w:rsidRPr="00A33308">
              <w:t>0</w:t>
            </w:r>
            <w:r w:rsidRPr="00F55DC0">
              <w:rPr>
                <w:lang w:val="en-US"/>
              </w:rPr>
              <w:t>.789</w:t>
            </w:r>
          </w:p>
        </w:tc>
        <w:tc>
          <w:tcPr>
            <w:tcW w:w="1345" w:type="dxa"/>
            <w:shd w:val="clear" w:color="auto" w:fill="auto"/>
          </w:tcPr>
          <w:p w:rsidR="009579BC" w:rsidRPr="00EC7966" w:rsidRDefault="009579BC" w:rsidP="00F55DC0">
            <w:pPr>
              <w:jc w:val="center"/>
            </w:pPr>
            <w:r>
              <w:t>2050</w:t>
            </w:r>
          </w:p>
        </w:tc>
      </w:tr>
      <w:tr w:rsidR="009579BC" w:rsidRPr="00886262" w:rsidTr="00F55DC0">
        <w:trPr>
          <w:trHeight w:val="144"/>
        </w:trPr>
        <w:tc>
          <w:tcPr>
            <w:tcW w:w="900" w:type="dxa"/>
            <w:shd w:val="clear" w:color="auto" w:fill="auto"/>
          </w:tcPr>
          <w:p w:rsidR="009579BC" w:rsidRPr="009B29BE" w:rsidRDefault="009579BC" w:rsidP="00F55DC0">
            <w:pPr>
              <w:jc w:val="center"/>
            </w:pPr>
            <w:r>
              <w:t>6</w:t>
            </w:r>
          </w:p>
        </w:tc>
        <w:tc>
          <w:tcPr>
            <w:tcW w:w="1080" w:type="dxa"/>
            <w:shd w:val="clear" w:color="auto" w:fill="auto"/>
          </w:tcPr>
          <w:p w:rsidR="009579BC" w:rsidRDefault="009579BC" w:rsidP="00F55DC0">
            <w:pPr>
              <w:jc w:val="center"/>
            </w:pPr>
            <w:r>
              <w:t>65</w:t>
            </w:r>
          </w:p>
        </w:tc>
        <w:tc>
          <w:tcPr>
            <w:tcW w:w="1260" w:type="dxa"/>
            <w:shd w:val="clear" w:color="auto" w:fill="auto"/>
          </w:tcPr>
          <w:p w:rsidR="009579BC" w:rsidRDefault="009579BC" w:rsidP="00F55DC0">
            <w:pPr>
              <w:jc w:val="center"/>
            </w:pPr>
            <w:r>
              <w:t>15</w:t>
            </w:r>
          </w:p>
        </w:tc>
        <w:tc>
          <w:tcPr>
            <w:tcW w:w="1080" w:type="dxa"/>
            <w:shd w:val="clear" w:color="auto" w:fill="auto"/>
          </w:tcPr>
          <w:p w:rsidR="009579BC" w:rsidRDefault="009579BC" w:rsidP="00F55DC0">
            <w:pPr>
              <w:jc w:val="center"/>
            </w:pPr>
            <w:r>
              <w:t>20</w:t>
            </w:r>
          </w:p>
        </w:tc>
        <w:tc>
          <w:tcPr>
            <w:tcW w:w="1596" w:type="dxa"/>
            <w:shd w:val="clear" w:color="auto" w:fill="auto"/>
          </w:tcPr>
          <w:p w:rsidR="009579BC" w:rsidRPr="00F55DC0" w:rsidRDefault="009579BC" w:rsidP="00F55DC0">
            <w:pPr>
              <w:jc w:val="center"/>
              <w:rPr>
                <w:lang w:val="en-US"/>
              </w:rPr>
            </w:pPr>
            <w:r w:rsidRPr="00F55DC0">
              <w:rPr>
                <w:lang w:val="en-US"/>
              </w:rPr>
              <w:t>768</w:t>
            </w:r>
          </w:p>
        </w:tc>
        <w:tc>
          <w:tcPr>
            <w:tcW w:w="1559" w:type="dxa"/>
            <w:shd w:val="clear" w:color="auto" w:fill="auto"/>
          </w:tcPr>
          <w:p w:rsidR="009579BC" w:rsidRPr="00A33308" w:rsidRDefault="009579BC" w:rsidP="00F55DC0">
            <w:pPr>
              <w:jc w:val="center"/>
            </w:pPr>
            <w:r w:rsidRPr="00A33308">
              <w:t>0</w:t>
            </w:r>
            <w:r w:rsidRPr="00F55DC0">
              <w:rPr>
                <w:lang w:val="en-US"/>
              </w:rPr>
              <w:t>.756</w:t>
            </w:r>
          </w:p>
        </w:tc>
        <w:tc>
          <w:tcPr>
            <w:tcW w:w="1345" w:type="dxa"/>
            <w:shd w:val="clear" w:color="auto" w:fill="auto"/>
          </w:tcPr>
          <w:p w:rsidR="009579BC" w:rsidRPr="0056518A" w:rsidRDefault="009579BC" w:rsidP="00F55DC0">
            <w:pPr>
              <w:jc w:val="center"/>
            </w:pPr>
            <w:r>
              <w:t>1850</w:t>
            </w:r>
          </w:p>
        </w:tc>
      </w:tr>
      <w:tr w:rsidR="009579BC" w:rsidRPr="00886262" w:rsidTr="00F55DC0">
        <w:trPr>
          <w:trHeight w:val="283"/>
        </w:trPr>
        <w:tc>
          <w:tcPr>
            <w:tcW w:w="900" w:type="dxa"/>
            <w:shd w:val="clear" w:color="auto" w:fill="auto"/>
          </w:tcPr>
          <w:p w:rsidR="009579BC" w:rsidRPr="009B29BE" w:rsidRDefault="009579BC" w:rsidP="00F55DC0">
            <w:pPr>
              <w:jc w:val="center"/>
            </w:pPr>
            <w:r>
              <w:t>7</w:t>
            </w:r>
          </w:p>
        </w:tc>
        <w:tc>
          <w:tcPr>
            <w:tcW w:w="1080" w:type="dxa"/>
            <w:shd w:val="clear" w:color="auto" w:fill="auto"/>
          </w:tcPr>
          <w:p w:rsidR="009579BC" w:rsidRDefault="009579BC" w:rsidP="00F55DC0">
            <w:pPr>
              <w:jc w:val="center"/>
            </w:pPr>
            <w:r>
              <w:t>65</w:t>
            </w:r>
          </w:p>
        </w:tc>
        <w:tc>
          <w:tcPr>
            <w:tcW w:w="1260" w:type="dxa"/>
            <w:shd w:val="clear" w:color="auto" w:fill="auto"/>
          </w:tcPr>
          <w:p w:rsidR="009579BC" w:rsidRDefault="009579BC" w:rsidP="00F55DC0">
            <w:pPr>
              <w:jc w:val="center"/>
            </w:pPr>
            <w:r>
              <w:t>5</w:t>
            </w:r>
          </w:p>
        </w:tc>
        <w:tc>
          <w:tcPr>
            <w:tcW w:w="1080" w:type="dxa"/>
            <w:shd w:val="clear" w:color="auto" w:fill="auto"/>
          </w:tcPr>
          <w:p w:rsidR="009579BC" w:rsidRDefault="009579BC" w:rsidP="00F55DC0">
            <w:pPr>
              <w:jc w:val="center"/>
            </w:pPr>
            <w:r>
              <w:t>30</w:t>
            </w:r>
          </w:p>
        </w:tc>
        <w:tc>
          <w:tcPr>
            <w:tcW w:w="1596" w:type="dxa"/>
            <w:shd w:val="clear" w:color="auto" w:fill="auto"/>
          </w:tcPr>
          <w:p w:rsidR="009579BC" w:rsidRPr="00F55DC0" w:rsidRDefault="009579BC" w:rsidP="00F55DC0">
            <w:pPr>
              <w:jc w:val="center"/>
              <w:rPr>
                <w:lang w:val="en-US"/>
              </w:rPr>
            </w:pPr>
            <w:r w:rsidRPr="00FD19A6">
              <w:t>4</w:t>
            </w:r>
            <w:r w:rsidRPr="00F55DC0">
              <w:rPr>
                <w:lang w:val="en-US"/>
              </w:rPr>
              <w:t>10</w:t>
            </w:r>
          </w:p>
        </w:tc>
        <w:tc>
          <w:tcPr>
            <w:tcW w:w="1559" w:type="dxa"/>
            <w:shd w:val="clear" w:color="auto" w:fill="auto"/>
          </w:tcPr>
          <w:p w:rsidR="009579BC" w:rsidRPr="00A33308" w:rsidRDefault="009579BC" w:rsidP="00F55DC0">
            <w:pPr>
              <w:jc w:val="center"/>
            </w:pPr>
            <w:r w:rsidRPr="00A33308">
              <w:t>0</w:t>
            </w:r>
            <w:r w:rsidRPr="00F55DC0">
              <w:rPr>
                <w:lang w:val="en-US"/>
              </w:rPr>
              <w:t>.754</w:t>
            </w:r>
          </w:p>
        </w:tc>
        <w:tc>
          <w:tcPr>
            <w:tcW w:w="1345" w:type="dxa"/>
            <w:shd w:val="clear" w:color="auto" w:fill="auto"/>
          </w:tcPr>
          <w:p w:rsidR="009579BC" w:rsidRPr="0056518A" w:rsidRDefault="009579BC" w:rsidP="00F55DC0">
            <w:pPr>
              <w:jc w:val="center"/>
            </w:pPr>
            <w:r w:rsidRPr="00F55DC0">
              <w:rPr>
                <w:lang w:val="en-US"/>
              </w:rPr>
              <w:t>1</w:t>
            </w:r>
            <w:r>
              <w:t>650</w:t>
            </w:r>
          </w:p>
        </w:tc>
      </w:tr>
      <w:tr w:rsidR="009579BC" w:rsidRPr="00886262" w:rsidTr="00F55DC0">
        <w:trPr>
          <w:trHeight w:val="268"/>
        </w:trPr>
        <w:tc>
          <w:tcPr>
            <w:tcW w:w="900" w:type="dxa"/>
            <w:shd w:val="clear" w:color="auto" w:fill="auto"/>
          </w:tcPr>
          <w:p w:rsidR="009579BC" w:rsidRPr="009B29BE" w:rsidRDefault="009579BC" w:rsidP="00F55DC0">
            <w:pPr>
              <w:jc w:val="center"/>
            </w:pPr>
            <w:r>
              <w:t>8</w:t>
            </w:r>
          </w:p>
        </w:tc>
        <w:tc>
          <w:tcPr>
            <w:tcW w:w="1080" w:type="dxa"/>
            <w:shd w:val="clear" w:color="auto" w:fill="auto"/>
          </w:tcPr>
          <w:p w:rsidR="009579BC" w:rsidRPr="00F55DC0" w:rsidRDefault="009579BC" w:rsidP="00F55DC0">
            <w:pPr>
              <w:jc w:val="center"/>
              <w:rPr>
                <w:lang w:val="en-US"/>
              </w:rPr>
            </w:pPr>
            <w:r w:rsidRPr="00F55DC0">
              <w:rPr>
                <w:lang w:val="en-US"/>
              </w:rPr>
              <w:t>70</w:t>
            </w:r>
          </w:p>
        </w:tc>
        <w:tc>
          <w:tcPr>
            <w:tcW w:w="1260" w:type="dxa"/>
            <w:shd w:val="clear" w:color="auto" w:fill="auto"/>
          </w:tcPr>
          <w:p w:rsidR="009579BC" w:rsidRDefault="009579BC" w:rsidP="00F55DC0">
            <w:pPr>
              <w:jc w:val="center"/>
            </w:pPr>
            <w:r>
              <w:t>30</w:t>
            </w:r>
          </w:p>
        </w:tc>
        <w:tc>
          <w:tcPr>
            <w:tcW w:w="1080" w:type="dxa"/>
            <w:shd w:val="clear" w:color="auto" w:fill="auto"/>
          </w:tcPr>
          <w:p w:rsidR="009579BC" w:rsidRDefault="009579BC" w:rsidP="00F55DC0">
            <w:pPr>
              <w:jc w:val="center"/>
            </w:pPr>
            <w:r>
              <w:t>0</w:t>
            </w:r>
          </w:p>
        </w:tc>
        <w:tc>
          <w:tcPr>
            <w:tcW w:w="1596" w:type="dxa"/>
            <w:shd w:val="clear" w:color="auto" w:fill="auto"/>
          </w:tcPr>
          <w:p w:rsidR="009579BC" w:rsidRPr="00F55DC0" w:rsidRDefault="009579BC" w:rsidP="00F55DC0">
            <w:pPr>
              <w:jc w:val="center"/>
              <w:rPr>
                <w:lang w:val="en-US"/>
              </w:rPr>
            </w:pPr>
            <w:r w:rsidRPr="00F55DC0">
              <w:rPr>
                <w:lang w:val="en-US"/>
              </w:rPr>
              <w:t>594</w:t>
            </w:r>
          </w:p>
        </w:tc>
        <w:tc>
          <w:tcPr>
            <w:tcW w:w="1559" w:type="dxa"/>
            <w:shd w:val="clear" w:color="auto" w:fill="auto"/>
          </w:tcPr>
          <w:p w:rsidR="009579BC" w:rsidRPr="00A33308" w:rsidRDefault="009579BC" w:rsidP="00F55DC0">
            <w:pPr>
              <w:jc w:val="center"/>
            </w:pPr>
            <w:r w:rsidRPr="00A33308">
              <w:t>0</w:t>
            </w:r>
            <w:r w:rsidRPr="00F55DC0">
              <w:rPr>
                <w:lang w:val="en-US"/>
              </w:rPr>
              <w:t>.771</w:t>
            </w:r>
          </w:p>
        </w:tc>
        <w:tc>
          <w:tcPr>
            <w:tcW w:w="1345" w:type="dxa"/>
            <w:shd w:val="clear" w:color="auto" w:fill="auto"/>
          </w:tcPr>
          <w:p w:rsidR="009579BC" w:rsidRPr="0056518A" w:rsidRDefault="009579BC" w:rsidP="00F55DC0">
            <w:pPr>
              <w:jc w:val="center"/>
            </w:pPr>
            <w:r>
              <w:t>2000</w:t>
            </w:r>
          </w:p>
        </w:tc>
      </w:tr>
      <w:tr w:rsidR="009579BC" w:rsidRPr="00886262" w:rsidTr="00F55DC0">
        <w:trPr>
          <w:trHeight w:val="252"/>
        </w:trPr>
        <w:tc>
          <w:tcPr>
            <w:tcW w:w="900" w:type="dxa"/>
            <w:shd w:val="clear" w:color="auto" w:fill="auto"/>
          </w:tcPr>
          <w:p w:rsidR="009579BC" w:rsidRPr="009B29BE" w:rsidRDefault="009579BC" w:rsidP="00F55DC0">
            <w:pPr>
              <w:jc w:val="center"/>
            </w:pPr>
            <w:r>
              <w:t>9</w:t>
            </w:r>
          </w:p>
        </w:tc>
        <w:tc>
          <w:tcPr>
            <w:tcW w:w="1080" w:type="dxa"/>
            <w:shd w:val="clear" w:color="auto" w:fill="auto"/>
          </w:tcPr>
          <w:p w:rsidR="009579BC" w:rsidRPr="00F55DC0" w:rsidRDefault="009579BC" w:rsidP="00F55DC0">
            <w:pPr>
              <w:jc w:val="center"/>
              <w:rPr>
                <w:lang w:val="en-US"/>
              </w:rPr>
            </w:pPr>
            <w:r w:rsidRPr="00F55DC0">
              <w:rPr>
                <w:lang w:val="en-US"/>
              </w:rPr>
              <w:t>70</w:t>
            </w:r>
          </w:p>
        </w:tc>
        <w:tc>
          <w:tcPr>
            <w:tcW w:w="1260" w:type="dxa"/>
            <w:shd w:val="clear" w:color="auto" w:fill="auto"/>
          </w:tcPr>
          <w:p w:rsidR="009579BC" w:rsidRPr="00F55DC0" w:rsidRDefault="009579BC" w:rsidP="00F55DC0">
            <w:pPr>
              <w:jc w:val="center"/>
              <w:rPr>
                <w:lang w:val="en-US"/>
              </w:rPr>
            </w:pPr>
            <w:r w:rsidRPr="00F55DC0">
              <w:rPr>
                <w:lang w:val="en-US"/>
              </w:rPr>
              <w:t>25</w:t>
            </w:r>
          </w:p>
        </w:tc>
        <w:tc>
          <w:tcPr>
            <w:tcW w:w="1080" w:type="dxa"/>
            <w:shd w:val="clear" w:color="auto" w:fill="auto"/>
          </w:tcPr>
          <w:p w:rsidR="009579BC" w:rsidRPr="00F55DC0" w:rsidRDefault="009579BC" w:rsidP="00F55DC0">
            <w:pPr>
              <w:jc w:val="center"/>
              <w:rPr>
                <w:lang w:val="en-US"/>
              </w:rPr>
            </w:pPr>
            <w:r w:rsidRPr="00F55DC0">
              <w:rPr>
                <w:lang w:val="en-US"/>
              </w:rPr>
              <w:t>5</w:t>
            </w:r>
          </w:p>
        </w:tc>
        <w:tc>
          <w:tcPr>
            <w:tcW w:w="1596" w:type="dxa"/>
            <w:shd w:val="clear" w:color="auto" w:fill="auto"/>
          </w:tcPr>
          <w:p w:rsidR="009579BC" w:rsidRPr="00F55DC0" w:rsidRDefault="009579BC" w:rsidP="00F55DC0">
            <w:pPr>
              <w:jc w:val="center"/>
              <w:rPr>
                <w:lang w:val="en-US"/>
              </w:rPr>
            </w:pPr>
            <w:r w:rsidRPr="00F55DC0">
              <w:rPr>
                <w:lang w:val="en-US"/>
              </w:rPr>
              <w:t>967</w:t>
            </w:r>
          </w:p>
        </w:tc>
        <w:tc>
          <w:tcPr>
            <w:tcW w:w="1559" w:type="dxa"/>
            <w:shd w:val="clear" w:color="auto" w:fill="auto"/>
          </w:tcPr>
          <w:p w:rsidR="009579BC" w:rsidRPr="00A33308" w:rsidRDefault="009579BC" w:rsidP="00F55DC0">
            <w:pPr>
              <w:jc w:val="center"/>
            </w:pPr>
            <w:r w:rsidRPr="00A33308">
              <w:t>0</w:t>
            </w:r>
            <w:r w:rsidRPr="00F55DC0">
              <w:rPr>
                <w:lang w:val="en-US"/>
              </w:rPr>
              <w:t>.785</w:t>
            </w:r>
          </w:p>
        </w:tc>
        <w:tc>
          <w:tcPr>
            <w:tcW w:w="1345" w:type="dxa"/>
            <w:shd w:val="clear" w:color="auto" w:fill="auto"/>
          </w:tcPr>
          <w:p w:rsidR="009579BC" w:rsidRPr="0056518A" w:rsidRDefault="009579BC" w:rsidP="00F55DC0">
            <w:pPr>
              <w:jc w:val="center"/>
            </w:pPr>
            <w:r>
              <w:t>1900</w:t>
            </w:r>
          </w:p>
        </w:tc>
      </w:tr>
    </w:tbl>
    <w:p w:rsidR="002A27FB" w:rsidRPr="0007058B" w:rsidRDefault="002A27FB" w:rsidP="00806F3B">
      <w:pPr>
        <w:jc w:val="both"/>
      </w:pPr>
    </w:p>
    <w:p w:rsidR="00E1766B" w:rsidRDefault="00073224" w:rsidP="00806F3B">
      <w:pPr>
        <w:numPr>
          <w:ilvl w:val="0"/>
          <w:numId w:val="16"/>
        </w:numPr>
        <w:tabs>
          <w:tab w:val="clear" w:pos="720"/>
          <w:tab w:val="num" w:pos="0"/>
        </w:tabs>
        <w:ind w:left="0" w:firstLine="0"/>
        <w:jc w:val="both"/>
        <w:rPr>
          <w:b/>
          <w:bCs/>
          <w:lang w:val="en-US"/>
        </w:rPr>
      </w:pPr>
      <w:r w:rsidRPr="002819B8">
        <w:rPr>
          <w:b/>
          <w:bCs/>
        </w:rPr>
        <w:t>Результаты исследований</w:t>
      </w:r>
    </w:p>
    <w:p w:rsidR="007777A6" w:rsidRPr="007777A6" w:rsidRDefault="007777A6" w:rsidP="00806F3B">
      <w:pPr>
        <w:jc w:val="both"/>
        <w:rPr>
          <w:b/>
          <w:bCs/>
          <w:lang w:val="en-US"/>
        </w:rPr>
      </w:pPr>
    </w:p>
    <w:p w:rsidR="00480E34" w:rsidRPr="00480E34" w:rsidRDefault="00D9110D" w:rsidP="00DB6254">
      <w:pPr>
        <w:ind w:firstLine="709"/>
        <w:jc w:val="both"/>
      </w:pPr>
      <w:r>
        <w:t xml:space="preserve">Метод идеальной точки </w:t>
      </w:r>
      <w:r w:rsidR="00906E6B" w:rsidRPr="00906E6B">
        <w:t>[</w:t>
      </w:r>
      <w:r w:rsidR="00167976" w:rsidRPr="00241AED">
        <w:t>6</w:t>
      </w:r>
      <w:r w:rsidR="00906E6B" w:rsidRPr="00906E6B">
        <w:t xml:space="preserve">] </w:t>
      </w:r>
      <w:r>
        <w:t xml:space="preserve">заключается в следующем. Пусть </w:t>
      </w:r>
      <w:r w:rsidR="00A8527F">
        <w:t xml:space="preserve">задано множество </w:t>
      </w:r>
      <w:r w:rsidR="00A8527F">
        <w:rPr>
          <w:lang w:val="en-US"/>
        </w:rPr>
        <w:t>W</w:t>
      </w:r>
      <w:r w:rsidR="00A8527F" w:rsidRPr="00A8527F">
        <w:t xml:space="preserve"> </w:t>
      </w:r>
      <w:r>
        <w:t>в пространстве с координатами</w:t>
      </w:r>
      <w:r w:rsidR="00A8527F" w:rsidRPr="00A8527F">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00A8527F" w:rsidRPr="00A8527F">
        <w:t xml:space="preserve"> </w:t>
      </w:r>
      <w:r w:rsidR="00A8527F">
        <w:t xml:space="preserve">и </w:t>
      </w:r>
      <w:r w:rsidR="00C32E12">
        <w:t xml:space="preserve">на этом множестве </w:t>
      </w:r>
      <w:r w:rsidR="00A8527F">
        <w:t xml:space="preserve">определены функции </w:t>
      </w:r>
      <m:oMath>
        <m:sSub>
          <m:sSubPr>
            <m:ctrlPr>
              <w:rPr>
                <w:rFonts w:ascii="Cambria Math" w:hAnsi="Cambria Math"/>
                <w:i/>
              </w:rPr>
            </m:ctrlPr>
          </m:sSubPr>
          <m:e>
            <m:r>
              <w:rPr>
                <w:rFonts w:ascii="Cambria Math" w:hAnsi="Cambria Math"/>
                <w:lang w:val="en-US"/>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lang w:val="en-US"/>
              </w:rPr>
              <m:t>F</m:t>
            </m:r>
          </m:e>
          <m:sub>
            <m:r>
              <w:rPr>
                <w:rFonts w:ascii="Cambria Math" w:hAnsi="Cambria Math"/>
              </w:rPr>
              <m:t>k</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w:r w:rsidR="00480E34" w:rsidRPr="00480E34">
        <w:t xml:space="preserve">. </w:t>
      </w:r>
    </w:p>
    <w:p w:rsidR="00692098" w:rsidRDefault="00480E34" w:rsidP="00DB6254">
      <w:pPr>
        <w:ind w:firstLine="709"/>
        <w:jc w:val="both"/>
      </w:pPr>
      <w:r>
        <w:t xml:space="preserve">На множестве </w:t>
      </w:r>
      <w:r>
        <w:rPr>
          <w:lang w:val="en-US"/>
        </w:rPr>
        <w:t>W</w:t>
      </w:r>
      <w:r w:rsidRPr="00480E34">
        <w:t xml:space="preserve"> </w:t>
      </w:r>
      <w:r>
        <w:t xml:space="preserve">найти точку </w:t>
      </w: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n</m:t>
            </m:r>
          </m:sub>
          <m:sup>
            <m:r>
              <w:rPr>
                <w:rFonts w:ascii="Cambria Math" w:hAnsi="Cambria Math"/>
              </w:rPr>
              <m:t>*</m:t>
            </m:r>
          </m:sup>
        </m:sSubSup>
        <m:r>
          <w:rPr>
            <w:rFonts w:ascii="Cambria Math" w:hAnsi="Cambria Math"/>
          </w:rPr>
          <m:t>)</m:t>
        </m:r>
      </m:oMath>
      <w:r w:rsidR="00692098" w:rsidRPr="00692098">
        <w:t xml:space="preserve">, </w:t>
      </w:r>
      <w:r w:rsidR="00692098">
        <w:t xml:space="preserve">в которой </w:t>
      </w:r>
      <m:oMath>
        <m:sSubSup>
          <m:sSubSupPr>
            <m:ctrlPr>
              <w:rPr>
                <w:rFonts w:ascii="Cambria Math" w:hAnsi="Cambria Math"/>
                <w:i/>
              </w:rPr>
            </m:ctrlPr>
          </m:sSubSupPr>
          <m:e>
            <m:sSub>
              <m:sSubPr>
                <m:ctrlPr>
                  <w:rPr>
                    <w:rFonts w:ascii="Cambria Math" w:hAnsi="Cambria Math"/>
                    <w:i/>
                  </w:rPr>
                </m:ctrlPr>
              </m:sSubPr>
              <m:e>
                <m:r>
                  <w:rPr>
                    <w:rFonts w:ascii="Cambria Math" w:hAnsi="Cambria Math"/>
                    <w:lang w:val="en-US"/>
                  </w:rPr>
                  <m:t>F</m:t>
                </m:r>
              </m:e>
              <m:sub>
                <m:r>
                  <w:rPr>
                    <w:rFonts w:ascii="Cambria Math" w:hAnsi="Cambria Math"/>
                  </w:rPr>
                  <m:t>1</m:t>
                </m:r>
              </m:sub>
            </m:sSub>
            <m:r>
              <w:rPr>
                <w:rFonts w:ascii="Cambria Math" w:hAnsi="Cambria Math"/>
              </w:rPr>
              <m:t>(x</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n</m:t>
            </m:r>
          </m:sub>
          <m:sup>
            <m:r>
              <w:rPr>
                <w:rFonts w:ascii="Cambria Math" w:hAnsi="Cambria Math"/>
              </w:rPr>
              <m:t>*</m:t>
            </m:r>
          </m:sup>
        </m:sSubSup>
        <m:r>
          <w:rPr>
            <w:rFonts w:ascii="Cambria Math" w:hAnsi="Cambria Math"/>
          </w:rPr>
          <m:t>)=max</m:t>
        </m:r>
        <m:sSub>
          <m:sSubPr>
            <m:ctrlPr>
              <w:rPr>
                <w:rFonts w:ascii="Cambria Math" w:hAnsi="Cambria Math"/>
                <w:i/>
              </w:rPr>
            </m:ctrlPr>
          </m:sSubPr>
          <m:e>
            <m:r>
              <w:rPr>
                <w:rFonts w:ascii="Cambria Math" w:hAnsi="Cambria Math"/>
                <w:lang w:val="en-US"/>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r>
          <m:rPr>
            <m:sty m:val="p"/>
          </m:rPr>
          <w:rPr>
            <w:rFonts w:ascii="Cambria Math" w:hAnsi="Cambria Math"/>
          </w:rPr>
          <m:t xml:space="preserve">и </m:t>
        </m:r>
        <m:sSubSup>
          <m:sSubSupPr>
            <m:ctrlPr>
              <w:rPr>
                <w:rFonts w:ascii="Cambria Math" w:hAnsi="Cambria Math"/>
                <w:i/>
              </w:rPr>
            </m:ctrlPr>
          </m:sSubSupPr>
          <m:e>
            <m:sSub>
              <m:sSubPr>
                <m:ctrlPr>
                  <w:rPr>
                    <w:rFonts w:ascii="Cambria Math" w:hAnsi="Cambria Math"/>
                    <w:i/>
                  </w:rPr>
                </m:ctrlPr>
              </m:sSubPr>
              <m:e>
                <m:r>
                  <w:rPr>
                    <w:rFonts w:ascii="Cambria Math" w:hAnsi="Cambria Math"/>
                    <w:lang w:val="en-US"/>
                  </w:rPr>
                  <m:t>F</m:t>
                </m:r>
              </m:e>
              <m:sub>
                <m:r>
                  <w:rPr>
                    <w:rFonts w:ascii="Cambria Math" w:hAnsi="Cambria Math"/>
                  </w:rPr>
                  <m:t>k</m:t>
                </m:r>
              </m:sub>
            </m:sSub>
            <m:r>
              <w:rPr>
                <w:rFonts w:ascii="Cambria Math" w:hAnsi="Cambria Math"/>
              </w:rPr>
              <m:t>(x</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n</m:t>
            </m:r>
          </m:sub>
          <m:sup>
            <m:r>
              <w:rPr>
                <w:rFonts w:ascii="Cambria Math" w:hAnsi="Cambria Math"/>
              </w:rPr>
              <m:t>*</m:t>
            </m:r>
          </m:sup>
        </m:sSubSup>
        <m:r>
          <w:rPr>
            <w:rFonts w:ascii="Cambria Math" w:hAnsi="Cambria Math"/>
          </w:rPr>
          <m:t>)=max</m:t>
        </m:r>
        <m:sSub>
          <m:sSubPr>
            <m:ctrlPr>
              <w:rPr>
                <w:rFonts w:ascii="Cambria Math" w:hAnsi="Cambria Math"/>
                <w:i/>
              </w:rPr>
            </m:ctrlPr>
          </m:sSubPr>
          <m:e>
            <m:r>
              <w:rPr>
                <w:rFonts w:ascii="Cambria Math" w:hAnsi="Cambria Math"/>
                <w:lang w:val="en-US"/>
              </w:rPr>
              <m:t>F</m:t>
            </m:r>
          </m:e>
          <m:sub>
            <m:r>
              <w:rPr>
                <w:rFonts w:ascii="Cambria Math" w:hAnsi="Cambria Math"/>
              </w:rPr>
              <m:t>k</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oMath>
      <w:r w:rsidR="00D1526C" w:rsidRPr="00D1526C">
        <w:t xml:space="preserve">. </w:t>
      </w:r>
    </w:p>
    <w:p w:rsidR="00D1526C" w:rsidRPr="00D1526C" w:rsidRDefault="00D1526C" w:rsidP="00DB6254">
      <w:pPr>
        <w:ind w:firstLine="709"/>
        <w:jc w:val="both"/>
      </w:pPr>
      <w:r>
        <w:t>В пространстве с координатами</w:t>
      </w:r>
      <w:r w:rsidRPr="00A8527F">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t xml:space="preserve"> задаётся целевая точка, в качестве координат которой выбирается сочетание максимальных значений </w:t>
      </w:r>
      <m:oMath>
        <m:sSub>
          <m:sSubPr>
            <m:ctrlPr>
              <w:rPr>
                <w:rFonts w:ascii="Cambria Math" w:hAnsi="Cambria Math"/>
                <w:i/>
              </w:rPr>
            </m:ctrlPr>
          </m:sSubPr>
          <m:e>
            <m:r>
              <w:rPr>
                <w:rFonts w:ascii="Cambria Math" w:hAnsi="Cambria Math"/>
                <w:lang w:val="en-US"/>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lang w:val="en-US"/>
              </w:rPr>
              <m:t>F</m:t>
            </m:r>
          </m:e>
          <m:sub>
            <m:r>
              <w:rPr>
                <w:rFonts w:ascii="Cambria Math" w:hAnsi="Cambria Math"/>
              </w:rPr>
              <m:t>k</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oMath>
      <w:r w:rsidR="00AC05F2">
        <w:t xml:space="preserve"> Далее ищется точка, которая находится ближе всего к </w:t>
      </w:r>
      <w:r w:rsidR="001D2057">
        <w:t xml:space="preserve">целевой </w:t>
      </w:r>
      <w:r w:rsidR="00AC05F2">
        <w:t>точке</w:t>
      </w:r>
      <w:r w:rsidR="001D2057">
        <w:t xml:space="preserve"> и</w:t>
      </w:r>
      <w:r w:rsidR="00AC05F2">
        <w:t xml:space="preserve"> является </w:t>
      </w:r>
      <w:r w:rsidR="001D2057">
        <w:t>оптима</w:t>
      </w:r>
      <w:r w:rsidR="00AC05F2">
        <w:t>льной точкой.</w:t>
      </w:r>
    </w:p>
    <w:p w:rsidR="00205971" w:rsidRDefault="00A340A1" w:rsidP="00DB6254">
      <w:pPr>
        <w:ind w:firstLine="709"/>
        <w:jc w:val="both"/>
      </w:pPr>
      <w:r w:rsidRPr="002819B8">
        <w:t>Задача оптимизации</w:t>
      </w:r>
      <w:r w:rsidR="000D6EDA" w:rsidRPr="002819B8">
        <w:t xml:space="preserve"> </w:t>
      </w:r>
      <w:r w:rsidR="00732468" w:rsidRPr="002819B8">
        <w:t xml:space="preserve">композиционного материала </w:t>
      </w:r>
      <w:r w:rsidR="00F46A3C">
        <w:t xml:space="preserve">методом идеальной точки </w:t>
      </w:r>
      <w:r w:rsidR="000D6EDA" w:rsidRPr="002819B8">
        <w:t xml:space="preserve">заключается в следующем: </w:t>
      </w:r>
      <w:r w:rsidR="007F1065" w:rsidRPr="002819B8">
        <w:t>определ</w:t>
      </w:r>
      <w:r w:rsidR="000D6EDA" w:rsidRPr="002819B8">
        <w:t xml:space="preserve">ить </w:t>
      </w:r>
      <w:r w:rsidR="00AC6311" w:rsidRPr="002819B8">
        <w:t xml:space="preserve">оптимальный </w:t>
      </w:r>
      <w:r w:rsidR="007F1065" w:rsidRPr="002819B8">
        <w:t xml:space="preserve">состав шихты, при котором </w:t>
      </w:r>
      <w:r w:rsidR="002B78D4" w:rsidRPr="002819B8">
        <w:t>прессовани</w:t>
      </w:r>
      <w:r w:rsidR="007F1065" w:rsidRPr="002819B8">
        <w:t>ем</w:t>
      </w:r>
      <w:r w:rsidR="002B78D4" w:rsidRPr="002819B8">
        <w:t xml:space="preserve"> </w:t>
      </w:r>
      <w:r w:rsidR="007F1065" w:rsidRPr="002819B8">
        <w:t xml:space="preserve">некомпактного титансодержащего сырья получается </w:t>
      </w:r>
      <w:r w:rsidR="00287ED8" w:rsidRPr="002819B8">
        <w:t>заготовк</w:t>
      </w:r>
      <w:r w:rsidR="00AC6311" w:rsidRPr="002819B8">
        <w:t>а</w:t>
      </w:r>
      <w:r w:rsidR="00287ED8" w:rsidRPr="002819B8">
        <w:t xml:space="preserve"> </w:t>
      </w:r>
      <w:r w:rsidR="00C82B2B" w:rsidRPr="002819B8">
        <w:t xml:space="preserve">с </w:t>
      </w:r>
      <w:r w:rsidR="00287ED8" w:rsidRPr="002819B8">
        <w:t>механическими свойствам</w:t>
      </w:r>
      <w:r w:rsidR="00262213">
        <w:t xml:space="preserve">и и </w:t>
      </w:r>
      <w:r w:rsidR="00287ED8" w:rsidRPr="002819B8">
        <w:t>затрат</w:t>
      </w:r>
      <w:r w:rsidR="00AC6311" w:rsidRPr="002819B8">
        <w:t>а</w:t>
      </w:r>
      <w:r w:rsidR="00262213">
        <w:t>ми</w:t>
      </w:r>
      <w:r w:rsidR="00287ED8" w:rsidRPr="002819B8">
        <w:t xml:space="preserve"> на их получение</w:t>
      </w:r>
      <w:r w:rsidR="00262213">
        <w:t xml:space="preserve"> максимально приближенными к </w:t>
      </w:r>
      <w:r w:rsidR="001D2057">
        <w:t xml:space="preserve">целевой </w:t>
      </w:r>
      <w:r w:rsidR="006B5F3E">
        <w:t>точке.</w:t>
      </w:r>
    </w:p>
    <w:p w:rsidR="00A43E93" w:rsidRDefault="003E46BE" w:rsidP="00742B7E">
      <w:pPr>
        <w:ind w:firstLine="709"/>
        <w:jc w:val="both"/>
      </w:pPr>
      <w:r>
        <w:lastRenderedPageBreak/>
        <w:t>Для данного случая</w:t>
      </w:r>
      <w:r w:rsidR="000D0CF0">
        <w:t xml:space="preserve"> </w:t>
      </w:r>
      <w:r>
        <w:t>максимальное</w:t>
      </w:r>
      <w:r w:rsidR="000D0CF0">
        <w:t xml:space="preserve"> </w:t>
      </w:r>
      <w:r>
        <w:t>значение предела</w:t>
      </w:r>
      <w:r w:rsidR="00B262D6">
        <w:t xml:space="preserve"> </w:t>
      </w:r>
      <w:r>
        <w:t>прочности сплава ВТ-22</w:t>
      </w:r>
      <w:r w:rsidR="006B5F3E">
        <w:t xml:space="preserve"> 1400 М</w:t>
      </w:r>
      <w:r w:rsidR="000D0CF0">
        <w:t>П</w:t>
      </w:r>
      <w:r w:rsidR="006B5F3E">
        <w:t>а</w:t>
      </w:r>
      <w:r>
        <w:t xml:space="preserve">, </w:t>
      </w:r>
      <w:r w:rsidR="006B5F3E">
        <w:t>максималь</w:t>
      </w:r>
      <w:r>
        <w:t xml:space="preserve">ное значение относительной плотности 1, </w:t>
      </w:r>
      <w:r w:rsidR="006B5F3E">
        <w:t>миним</w:t>
      </w:r>
      <w:r>
        <w:t xml:space="preserve">альное значение стоимости </w:t>
      </w:r>
      <w:r w:rsidR="00D119AE">
        <w:t>500 у.е.</w:t>
      </w:r>
      <w:r w:rsidR="00D119AE" w:rsidRPr="00D119AE">
        <w:t>/</w:t>
      </w:r>
      <w:r w:rsidR="00D119AE">
        <w:t xml:space="preserve">кг. </w:t>
      </w:r>
      <w:r w:rsidR="00D13DCD">
        <w:t xml:space="preserve">Эти значения определяют </w:t>
      </w:r>
      <w:r w:rsidR="001D2057">
        <w:t xml:space="preserve">целевую </w:t>
      </w:r>
      <w:r w:rsidR="00D13DCD">
        <w:t>точку.</w:t>
      </w:r>
    </w:p>
    <w:p w:rsidR="00D13849" w:rsidRDefault="00A43E93" w:rsidP="00D13849">
      <w:pPr>
        <w:ind w:firstLine="709"/>
        <w:jc w:val="both"/>
      </w:pPr>
      <w:r>
        <w:t xml:space="preserve">По экспериментальным данным критериев оптимизации </w:t>
      </w:r>
      <w:r>
        <w:rPr>
          <w:lang w:val="en-US"/>
        </w:rPr>
        <w:t>Y</w:t>
      </w:r>
      <w:r w:rsidRPr="00A43E93">
        <w:t xml:space="preserve">1, </w:t>
      </w:r>
      <w:r>
        <w:rPr>
          <w:lang w:val="en-US"/>
        </w:rPr>
        <w:t>Y</w:t>
      </w:r>
      <w:r w:rsidRPr="00A43E93">
        <w:t xml:space="preserve">2, </w:t>
      </w:r>
      <w:r>
        <w:rPr>
          <w:lang w:val="en-US"/>
        </w:rPr>
        <w:t>Y</w:t>
      </w:r>
      <w:r w:rsidRPr="00A43E93">
        <w:t xml:space="preserve">3 </w:t>
      </w:r>
      <w:r>
        <w:t xml:space="preserve">получены нормированные значения критериев оптимизации </w:t>
      </w:r>
      <w:r w:rsidR="00F62299">
        <w:rPr>
          <w:lang w:val="en-US"/>
        </w:rPr>
        <w:t>Y</w:t>
      </w:r>
      <w:r w:rsidR="00F62299" w:rsidRPr="00F62299">
        <w:t>1</w:t>
      </w:r>
      <w:r w:rsidR="00F62299">
        <w:rPr>
          <w:lang w:val="en-US"/>
        </w:rPr>
        <w:t>N</w:t>
      </w:r>
      <w:r w:rsidR="00F62299" w:rsidRPr="00F62299">
        <w:t xml:space="preserve">, </w:t>
      </w:r>
      <w:r w:rsidR="00F62299">
        <w:rPr>
          <w:lang w:val="en-US"/>
        </w:rPr>
        <w:t>Y</w:t>
      </w:r>
      <w:r w:rsidR="00F62299" w:rsidRPr="00F62299">
        <w:t>2</w:t>
      </w:r>
      <w:r w:rsidR="00F62299">
        <w:rPr>
          <w:lang w:val="en-US"/>
        </w:rPr>
        <w:t>N</w:t>
      </w:r>
      <w:r w:rsidR="00F62299" w:rsidRPr="00F62299">
        <w:t xml:space="preserve">, </w:t>
      </w:r>
      <w:r w:rsidR="00F62299">
        <w:rPr>
          <w:lang w:val="en-US"/>
        </w:rPr>
        <w:t>Y</w:t>
      </w:r>
      <w:r w:rsidR="00F62299" w:rsidRPr="00F62299">
        <w:t>3</w:t>
      </w:r>
      <w:r w:rsidR="00F62299">
        <w:rPr>
          <w:lang w:val="en-US"/>
        </w:rPr>
        <w:t>N</w:t>
      </w:r>
      <w:r w:rsidR="00F62299" w:rsidRPr="00F62299">
        <w:t xml:space="preserve"> </w:t>
      </w:r>
      <w:r w:rsidR="00F62299">
        <w:t>по формул</w:t>
      </w:r>
      <w:r w:rsidR="00D13849">
        <w:t>ам</w:t>
      </w:r>
      <w:r w:rsidR="00F62299">
        <w:t xml:space="preserve"> (1</w:t>
      </w:r>
      <w:r w:rsidR="00D13849">
        <w:t>,2,3</w:t>
      </w:r>
      <w:r w:rsidR="00F62299">
        <w:t>)</w:t>
      </w:r>
      <w:r w:rsidR="00D13849">
        <w:t xml:space="preserve"> соответственно</w:t>
      </w:r>
      <w:r w:rsidR="00F62299">
        <w:t>.</w:t>
      </w:r>
    </w:p>
    <w:p w:rsidR="00F62299" w:rsidRPr="00D13849" w:rsidRDefault="00016B93" w:rsidP="00D13849">
      <w:pPr>
        <w:ind w:firstLine="709"/>
        <w:jc w:val="both"/>
      </w:pPr>
      <m:oMath>
        <m:sSub>
          <m:sSubPr>
            <m:ctrlPr>
              <w:rPr>
                <w:rFonts w:ascii="Cambria Math" w:hAnsi="Cambria Math"/>
                <w:i/>
              </w:rPr>
            </m:ctrlPr>
          </m:sSubPr>
          <m:e>
            <m:r>
              <w:rPr>
                <w:rFonts w:ascii="Cambria Math" w:hAnsi="Cambria Math"/>
              </w:rPr>
              <m:t>Y1N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Y1</m:t>
                </m:r>
              </m:e>
              <m:sub>
                <m:r>
                  <w:rPr>
                    <w:rFonts w:ascii="Cambria Math" w:hAnsi="Cambria Math"/>
                  </w:rPr>
                  <m:t>i</m:t>
                </m:r>
              </m:sub>
            </m:sSub>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Y1</m:t>
                    </m:r>
                  </m:e>
                </m:d>
              </m:e>
            </m:func>
          </m:num>
          <m:den>
            <m:func>
              <m:funcPr>
                <m:ctrlPr>
                  <w:rPr>
                    <w:rFonts w:ascii="Cambria Math" w:hAnsi="Cambria Math"/>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Y1</m:t>
                    </m:r>
                  </m:e>
                </m:d>
              </m:e>
            </m:func>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Y1</m:t>
                    </m:r>
                  </m:e>
                </m:d>
              </m:e>
            </m:func>
          </m:den>
        </m:f>
        <m:r>
          <w:rPr>
            <w:rFonts w:ascii="Cambria Math" w:hAnsi="Cambria Math"/>
          </w:rPr>
          <m:t xml:space="preserve"> , i=1,2,…,9</m:t>
        </m:r>
      </m:oMath>
      <w:r w:rsidR="00C07157">
        <w:tab/>
      </w:r>
      <w:r w:rsidR="00C07157">
        <w:tab/>
      </w:r>
      <w:r w:rsidR="00C07157">
        <w:tab/>
      </w:r>
      <w:r w:rsidR="00C07157">
        <w:tab/>
      </w:r>
      <w:r w:rsidR="00C07157">
        <w:tab/>
      </w:r>
      <w:r w:rsidR="00C07157">
        <w:tab/>
      </w:r>
      <w:r w:rsidR="00C07157">
        <w:tab/>
      </w:r>
      <w:r w:rsidR="00C07157">
        <w:tab/>
      </w:r>
      <w:r w:rsidR="00C07157">
        <w:tab/>
        <w:t>(1)</w:t>
      </w:r>
    </w:p>
    <w:p w:rsidR="00C07157" w:rsidRPr="00D13849" w:rsidRDefault="00016B93" w:rsidP="00C07157">
      <w:pPr>
        <w:ind w:firstLine="709"/>
        <w:jc w:val="both"/>
      </w:pPr>
      <m:oMath>
        <m:sSub>
          <m:sSubPr>
            <m:ctrlPr>
              <w:rPr>
                <w:rFonts w:ascii="Cambria Math" w:hAnsi="Cambria Math"/>
                <w:i/>
              </w:rPr>
            </m:ctrlPr>
          </m:sSubPr>
          <m:e>
            <m:r>
              <w:rPr>
                <w:rFonts w:ascii="Cambria Math" w:hAnsi="Cambria Math"/>
              </w:rPr>
              <m:t>Y2N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Y2</m:t>
                </m:r>
              </m:e>
              <m:sub>
                <m:r>
                  <w:rPr>
                    <w:rFonts w:ascii="Cambria Math" w:hAnsi="Cambria Math"/>
                  </w:rPr>
                  <m:t>i</m:t>
                </m:r>
              </m:sub>
            </m:sSub>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Y2</m:t>
                    </m:r>
                  </m:e>
                </m:d>
              </m:e>
            </m:func>
          </m:num>
          <m:den>
            <m:func>
              <m:funcPr>
                <m:ctrlPr>
                  <w:rPr>
                    <w:rFonts w:ascii="Cambria Math" w:hAnsi="Cambria Math"/>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Y2</m:t>
                    </m:r>
                  </m:e>
                </m:d>
              </m:e>
            </m:func>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Y2</m:t>
                    </m:r>
                  </m:e>
                </m:d>
              </m:e>
            </m:func>
          </m:den>
        </m:f>
        <m:r>
          <w:rPr>
            <w:rFonts w:ascii="Cambria Math" w:hAnsi="Cambria Math"/>
          </w:rPr>
          <m:t xml:space="preserve"> , i=1,2,…,9</m:t>
        </m:r>
      </m:oMath>
      <w:r w:rsidR="00C07157">
        <w:tab/>
      </w:r>
      <w:r w:rsidR="00C07157">
        <w:tab/>
      </w:r>
      <w:r w:rsidR="00C07157">
        <w:tab/>
      </w:r>
      <w:r w:rsidR="00C07157">
        <w:tab/>
      </w:r>
      <w:r w:rsidR="00C07157">
        <w:tab/>
      </w:r>
      <w:r w:rsidR="00C07157">
        <w:tab/>
      </w:r>
      <w:r w:rsidR="00C07157">
        <w:tab/>
      </w:r>
      <w:r w:rsidR="00C07157">
        <w:tab/>
      </w:r>
      <w:r w:rsidR="00C07157">
        <w:tab/>
        <w:t>(2)</w:t>
      </w:r>
    </w:p>
    <w:p w:rsidR="00C07157" w:rsidRDefault="00016B93" w:rsidP="00C07157">
      <w:pPr>
        <w:ind w:firstLine="709"/>
        <w:jc w:val="both"/>
      </w:pPr>
      <m:oMath>
        <m:sSub>
          <m:sSubPr>
            <m:ctrlPr>
              <w:rPr>
                <w:rFonts w:ascii="Cambria Math" w:hAnsi="Cambria Math"/>
                <w:i/>
              </w:rPr>
            </m:ctrlPr>
          </m:sSubPr>
          <m:e>
            <m:r>
              <w:rPr>
                <w:rFonts w:ascii="Cambria Math" w:hAnsi="Cambria Math"/>
              </w:rPr>
              <m:t>Y3N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Y3</m:t>
                </m:r>
              </m:e>
              <m:sub>
                <m:r>
                  <w:rPr>
                    <w:rFonts w:ascii="Cambria Math" w:hAnsi="Cambria Math"/>
                  </w:rPr>
                  <m:t>i</m:t>
                </m:r>
              </m:sub>
            </m:sSub>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Y3</m:t>
                    </m:r>
                  </m:e>
                </m:d>
              </m:e>
            </m:func>
          </m:num>
          <m:den>
            <m:func>
              <m:funcPr>
                <m:ctrlPr>
                  <w:rPr>
                    <w:rFonts w:ascii="Cambria Math" w:hAnsi="Cambria Math"/>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Y3</m:t>
                    </m:r>
                  </m:e>
                </m:d>
              </m:e>
            </m:func>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Y3</m:t>
                    </m:r>
                  </m:e>
                </m:d>
              </m:e>
            </m:func>
          </m:den>
        </m:f>
        <m:r>
          <w:rPr>
            <w:rFonts w:ascii="Cambria Math" w:hAnsi="Cambria Math"/>
          </w:rPr>
          <m:t xml:space="preserve"> , i=1,2,…,9</m:t>
        </m:r>
      </m:oMath>
      <w:r w:rsidR="00C07157">
        <w:tab/>
      </w:r>
      <w:r w:rsidR="00C07157">
        <w:tab/>
      </w:r>
      <w:r w:rsidR="00C07157">
        <w:tab/>
      </w:r>
      <w:r w:rsidR="00C07157">
        <w:tab/>
      </w:r>
      <w:r w:rsidR="00C07157">
        <w:tab/>
      </w:r>
      <w:r w:rsidR="00C07157">
        <w:tab/>
      </w:r>
      <w:r w:rsidR="00C07157">
        <w:tab/>
      </w:r>
      <w:r w:rsidR="00C07157">
        <w:tab/>
      </w:r>
      <w:r w:rsidR="00C07157">
        <w:tab/>
        <w:t>(3)</w:t>
      </w:r>
    </w:p>
    <w:p w:rsidR="00E2156D" w:rsidRPr="00E2156D" w:rsidRDefault="00277F49" w:rsidP="00E2156D">
      <w:pPr>
        <w:ind w:firstLine="709"/>
        <w:jc w:val="both"/>
      </w:pPr>
      <w:r>
        <w:t xml:space="preserve">Аппроксимацией методом наименьших квадратов нормированных критериев оптимизации </w:t>
      </w:r>
      <w:r>
        <w:rPr>
          <w:lang w:val="en-US"/>
        </w:rPr>
        <w:t>Y</w:t>
      </w:r>
      <w:r w:rsidRPr="00F62299">
        <w:t>1</w:t>
      </w:r>
      <w:r>
        <w:rPr>
          <w:lang w:val="en-US"/>
        </w:rPr>
        <w:t>N</w:t>
      </w:r>
      <w:r w:rsidRPr="00F62299">
        <w:t xml:space="preserve">, </w:t>
      </w:r>
      <w:r>
        <w:rPr>
          <w:lang w:val="en-US"/>
        </w:rPr>
        <w:t>Y</w:t>
      </w:r>
      <w:r w:rsidRPr="00F62299">
        <w:t>2</w:t>
      </w:r>
      <w:r>
        <w:rPr>
          <w:lang w:val="en-US"/>
        </w:rPr>
        <w:t>N</w:t>
      </w:r>
      <w:r w:rsidR="00E2156D">
        <w:t xml:space="preserve"> для экспериментов с 1 по 5 получены функции </w:t>
      </w:r>
      <w:r w:rsidR="00E2156D">
        <w:rPr>
          <w:lang w:val="en-US"/>
        </w:rPr>
        <w:t>Y</w:t>
      </w:r>
      <w:r w:rsidR="00E2156D" w:rsidRPr="00E2156D">
        <w:t>11</w:t>
      </w:r>
      <w:r w:rsidR="00E2156D">
        <w:rPr>
          <w:lang w:val="en-US"/>
        </w:rPr>
        <w:t>F</w:t>
      </w:r>
      <w:r w:rsidR="00E2156D" w:rsidRPr="00E2156D">
        <w:t xml:space="preserve">, </w:t>
      </w:r>
      <w:r w:rsidR="00E2156D">
        <w:rPr>
          <w:lang w:val="en-US"/>
        </w:rPr>
        <w:t>Y</w:t>
      </w:r>
      <w:r w:rsidR="00E2156D" w:rsidRPr="00E2156D">
        <w:t>21</w:t>
      </w:r>
      <w:r w:rsidR="00E2156D">
        <w:rPr>
          <w:lang w:val="en-US"/>
        </w:rPr>
        <w:t>F</w:t>
      </w:r>
      <w:r w:rsidR="00E2156D" w:rsidRPr="00557537">
        <w:t xml:space="preserve"> </w:t>
      </w:r>
      <w:r w:rsidR="00E2156D">
        <w:t>в виде (4,5) соответственно</w:t>
      </w:r>
      <w:r w:rsidRPr="00F62299">
        <w:t xml:space="preserve">, </w:t>
      </w:r>
      <w:r w:rsidR="00E2156D">
        <w:t xml:space="preserve">для экспериментов с </w:t>
      </w:r>
      <w:r w:rsidR="00E2156D" w:rsidRPr="00E2156D">
        <w:t>5</w:t>
      </w:r>
      <w:r w:rsidR="00E2156D">
        <w:t xml:space="preserve"> по </w:t>
      </w:r>
      <w:r w:rsidR="00E2156D" w:rsidRPr="00E2156D">
        <w:t>9</w:t>
      </w:r>
      <w:r w:rsidR="00E2156D">
        <w:t xml:space="preserve"> получены функции </w:t>
      </w:r>
      <w:r w:rsidR="00E2156D">
        <w:rPr>
          <w:lang w:val="en-US"/>
        </w:rPr>
        <w:t>Y</w:t>
      </w:r>
      <w:r w:rsidR="00E2156D" w:rsidRPr="00E2156D">
        <w:t>12</w:t>
      </w:r>
      <w:r w:rsidR="00E2156D">
        <w:rPr>
          <w:lang w:val="en-US"/>
        </w:rPr>
        <w:t>F</w:t>
      </w:r>
      <w:r w:rsidR="00E2156D" w:rsidRPr="00E2156D">
        <w:t xml:space="preserve">, </w:t>
      </w:r>
      <w:r w:rsidR="00E2156D">
        <w:rPr>
          <w:lang w:val="en-US"/>
        </w:rPr>
        <w:t>Y</w:t>
      </w:r>
      <w:r w:rsidR="00E2156D" w:rsidRPr="00E2156D">
        <w:t>22</w:t>
      </w:r>
      <w:r w:rsidR="00E2156D">
        <w:rPr>
          <w:lang w:val="en-US"/>
        </w:rPr>
        <w:t>F</w:t>
      </w:r>
      <w:r w:rsidR="00E2156D" w:rsidRPr="00557537">
        <w:t xml:space="preserve"> </w:t>
      </w:r>
      <w:r w:rsidR="00E2156D">
        <w:t>в виде (6</w:t>
      </w:r>
      <w:r w:rsidR="00E2156D" w:rsidRPr="00E2156D">
        <w:t>,7</w:t>
      </w:r>
      <w:r w:rsidR="00E2156D">
        <w:t>) соответственно</w:t>
      </w:r>
      <w:r w:rsidR="00E2156D" w:rsidRPr="00E2156D">
        <w:t xml:space="preserve">. </w:t>
      </w:r>
      <w:r w:rsidR="00E2156D">
        <w:t xml:space="preserve">Аппроксимацией методом наименьших квадратов нормированных критериев оптимизации </w:t>
      </w:r>
      <w:r w:rsidR="00E2156D">
        <w:rPr>
          <w:lang w:val="en-US"/>
        </w:rPr>
        <w:t>Y</w:t>
      </w:r>
      <w:r w:rsidR="00E2156D" w:rsidRPr="00E2156D">
        <w:t>3</w:t>
      </w:r>
      <w:r w:rsidR="00E2156D">
        <w:rPr>
          <w:lang w:val="en-US"/>
        </w:rPr>
        <w:t>N</w:t>
      </w:r>
      <w:r w:rsidR="00E2156D">
        <w:t xml:space="preserve"> получена функция </w:t>
      </w:r>
      <w:r w:rsidR="00E2156D">
        <w:rPr>
          <w:lang w:val="en-US"/>
        </w:rPr>
        <w:t>Y</w:t>
      </w:r>
      <w:r w:rsidR="00E2156D">
        <w:t>3</w:t>
      </w:r>
      <w:r w:rsidR="00E2156D">
        <w:rPr>
          <w:lang w:val="en-US"/>
        </w:rPr>
        <w:t>F</w:t>
      </w:r>
      <w:r w:rsidR="00E2156D" w:rsidRPr="00E2156D">
        <w:t xml:space="preserve">, </w:t>
      </w:r>
      <w:r w:rsidR="00E2156D">
        <w:rPr>
          <w:lang w:val="en-US"/>
        </w:rPr>
        <w:t>Y</w:t>
      </w:r>
      <w:r w:rsidR="00E2156D" w:rsidRPr="00E2156D">
        <w:t>21</w:t>
      </w:r>
      <w:r w:rsidR="00E2156D">
        <w:rPr>
          <w:lang w:val="en-US"/>
        </w:rPr>
        <w:t>F</w:t>
      </w:r>
      <w:r w:rsidR="00E2156D" w:rsidRPr="00557537">
        <w:t xml:space="preserve"> </w:t>
      </w:r>
      <w:r w:rsidR="00E2156D">
        <w:t>в виде (8)</w:t>
      </w:r>
      <w:r w:rsidR="00E2156D" w:rsidRPr="00E2156D">
        <w:t>.</w:t>
      </w:r>
    </w:p>
    <w:p w:rsidR="00E06D90" w:rsidRPr="001960A9" w:rsidRDefault="00E06D90" w:rsidP="00C07157">
      <w:pPr>
        <w:ind w:firstLine="709"/>
        <w:jc w:val="both"/>
      </w:pPr>
      <m:oMath>
        <m:r>
          <w:rPr>
            <w:rFonts w:ascii="Cambria Math" w:hAnsi="Cambria Math"/>
          </w:rPr>
          <m:t>Y11F</m:t>
        </m:r>
        <m:d>
          <m:dPr>
            <m:ctrlPr>
              <w:rPr>
                <w:rFonts w:ascii="Cambria Math" w:hAnsi="Cambria Math"/>
                <w:i/>
              </w:rPr>
            </m:ctrlPr>
          </m:dPr>
          <m:e>
            <m:r>
              <w:rPr>
                <w:rFonts w:ascii="Cambria Math" w:hAnsi="Cambria Math"/>
              </w:rPr>
              <m:t>X1,X2,X3</m:t>
            </m:r>
          </m:e>
        </m:d>
        <m:r>
          <w:rPr>
            <w:rFonts w:ascii="Cambria Math" w:hAnsi="Cambria Math"/>
          </w:rPr>
          <m:t>=a1*X1+a2*X2+a3*</m:t>
        </m:r>
        <m:sSup>
          <m:sSupPr>
            <m:ctrlPr>
              <w:rPr>
                <w:rFonts w:ascii="Cambria Math" w:hAnsi="Cambria Math"/>
                <w:i/>
              </w:rPr>
            </m:ctrlPr>
          </m:sSupPr>
          <m:e>
            <m:r>
              <w:rPr>
                <w:rFonts w:ascii="Cambria Math" w:hAnsi="Cambria Math"/>
              </w:rPr>
              <m:t>X1</m:t>
            </m:r>
          </m:e>
          <m:sup>
            <m:r>
              <w:rPr>
                <w:rFonts w:ascii="Cambria Math" w:hAnsi="Cambria Math"/>
              </w:rPr>
              <m:t>2</m:t>
            </m:r>
          </m:sup>
        </m:sSup>
        <m:r>
          <w:rPr>
            <w:rFonts w:ascii="Cambria Math" w:hAnsi="Cambria Math"/>
          </w:rPr>
          <m:t>+a4*</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+a5*</m:t>
        </m:r>
        <m:sSup>
          <m:sSupPr>
            <m:ctrlPr>
              <w:rPr>
                <w:rFonts w:ascii="Cambria Math" w:hAnsi="Cambria Math"/>
                <w:i/>
              </w:rPr>
            </m:ctrlPr>
          </m:sSupPr>
          <m:e>
            <m:r>
              <w:rPr>
                <w:rFonts w:ascii="Cambria Math" w:hAnsi="Cambria Math"/>
              </w:rPr>
              <m:t>X3</m:t>
            </m:r>
          </m:e>
          <m:sup>
            <m:r>
              <w:rPr>
                <w:rFonts w:ascii="Cambria Math" w:hAnsi="Cambria Math"/>
              </w:rPr>
              <m:t>2</m:t>
            </m:r>
          </m:sup>
        </m:sSup>
      </m:oMath>
      <w:r w:rsidRPr="001960A9">
        <w:tab/>
      </w:r>
      <w:r w:rsidR="001960A9" w:rsidRPr="001960A9">
        <w:tab/>
        <w:t>(4)</w:t>
      </w:r>
    </w:p>
    <w:p w:rsidR="001960A9" w:rsidRPr="001960A9" w:rsidRDefault="001960A9" w:rsidP="001960A9">
      <w:pPr>
        <w:ind w:firstLine="709"/>
        <w:jc w:val="both"/>
      </w:pPr>
      <m:oMath>
        <m:r>
          <w:rPr>
            <w:rFonts w:ascii="Cambria Math" w:hAnsi="Cambria Math"/>
          </w:rPr>
          <m:t>Y21F</m:t>
        </m:r>
        <m:d>
          <m:dPr>
            <m:ctrlPr>
              <w:rPr>
                <w:rFonts w:ascii="Cambria Math" w:hAnsi="Cambria Math"/>
                <w:i/>
              </w:rPr>
            </m:ctrlPr>
          </m:dPr>
          <m:e>
            <m:r>
              <w:rPr>
                <w:rFonts w:ascii="Cambria Math" w:hAnsi="Cambria Math"/>
              </w:rPr>
              <m:t>X1,X2,X3</m:t>
            </m:r>
          </m:e>
        </m:d>
        <m:r>
          <w:rPr>
            <w:rFonts w:ascii="Cambria Math" w:hAnsi="Cambria Math"/>
          </w:rPr>
          <m:t>=</m:t>
        </m:r>
        <m:r>
          <w:rPr>
            <w:rFonts w:ascii="Cambria Math" w:hAnsi="Cambria Math"/>
            <w:lang w:val="en-US"/>
          </w:rPr>
          <m:t>b</m:t>
        </m:r>
        <m:r>
          <w:rPr>
            <w:rFonts w:ascii="Cambria Math" w:hAnsi="Cambria Math"/>
          </w:rPr>
          <m:t>1*X1+b2*X2+b3*</m:t>
        </m:r>
        <m:sSup>
          <m:sSupPr>
            <m:ctrlPr>
              <w:rPr>
                <w:rFonts w:ascii="Cambria Math" w:hAnsi="Cambria Math"/>
                <w:i/>
              </w:rPr>
            </m:ctrlPr>
          </m:sSupPr>
          <m:e>
            <m:r>
              <w:rPr>
                <w:rFonts w:ascii="Cambria Math" w:hAnsi="Cambria Math"/>
              </w:rPr>
              <m:t>X1</m:t>
            </m:r>
          </m:e>
          <m:sup>
            <m:r>
              <w:rPr>
                <w:rFonts w:ascii="Cambria Math" w:hAnsi="Cambria Math"/>
              </w:rPr>
              <m:t>2</m:t>
            </m:r>
          </m:sup>
        </m:sSup>
        <m:r>
          <w:rPr>
            <w:rFonts w:ascii="Cambria Math" w:hAnsi="Cambria Math"/>
          </w:rPr>
          <m:t>+b4*</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+b5*</m:t>
        </m:r>
        <m:sSup>
          <m:sSupPr>
            <m:ctrlPr>
              <w:rPr>
                <w:rFonts w:ascii="Cambria Math" w:hAnsi="Cambria Math"/>
                <w:i/>
              </w:rPr>
            </m:ctrlPr>
          </m:sSupPr>
          <m:e>
            <m:r>
              <w:rPr>
                <w:rFonts w:ascii="Cambria Math" w:hAnsi="Cambria Math"/>
              </w:rPr>
              <m:t>X3</m:t>
            </m:r>
          </m:e>
          <m:sup>
            <m:r>
              <w:rPr>
                <w:rFonts w:ascii="Cambria Math" w:hAnsi="Cambria Math"/>
              </w:rPr>
              <m:t>2</m:t>
            </m:r>
          </m:sup>
        </m:sSup>
      </m:oMath>
      <w:r w:rsidRPr="001960A9">
        <w:tab/>
      </w:r>
      <w:r w:rsidRPr="001960A9">
        <w:tab/>
        <w:t>(5)</w:t>
      </w:r>
    </w:p>
    <w:p w:rsidR="00F935D4" w:rsidRPr="001960A9" w:rsidRDefault="00F935D4" w:rsidP="00F935D4">
      <w:pPr>
        <w:ind w:firstLine="709"/>
        <w:jc w:val="both"/>
      </w:pPr>
      <m:oMath>
        <m:r>
          <w:rPr>
            <w:rFonts w:ascii="Cambria Math" w:hAnsi="Cambria Math"/>
          </w:rPr>
          <m:t>Y12F</m:t>
        </m:r>
        <m:d>
          <m:dPr>
            <m:ctrlPr>
              <w:rPr>
                <w:rFonts w:ascii="Cambria Math" w:hAnsi="Cambria Math"/>
                <w:i/>
              </w:rPr>
            </m:ctrlPr>
          </m:dPr>
          <m:e>
            <m:r>
              <w:rPr>
                <w:rFonts w:ascii="Cambria Math" w:hAnsi="Cambria Math"/>
              </w:rPr>
              <m:t>X1,X2,X3</m:t>
            </m:r>
          </m:e>
        </m:d>
        <m:r>
          <w:rPr>
            <w:rFonts w:ascii="Cambria Math" w:hAnsi="Cambria Math"/>
          </w:rPr>
          <m:t>=с1*X1+с2*X2+с3*</m:t>
        </m:r>
        <m:sSup>
          <m:sSupPr>
            <m:ctrlPr>
              <w:rPr>
                <w:rFonts w:ascii="Cambria Math" w:hAnsi="Cambria Math"/>
                <w:i/>
              </w:rPr>
            </m:ctrlPr>
          </m:sSupPr>
          <m:e>
            <m:r>
              <w:rPr>
                <w:rFonts w:ascii="Cambria Math" w:hAnsi="Cambria Math"/>
              </w:rPr>
              <m:t>X1</m:t>
            </m:r>
          </m:e>
          <m:sup>
            <m:r>
              <w:rPr>
                <w:rFonts w:ascii="Cambria Math" w:hAnsi="Cambria Math"/>
              </w:rPr>
              <m:t>2</m:t>
            </m:r>
          </m:sup>
        </m:sSup>
        <m:r>
          <w:rPr>
            <w:rFonts w:ascii="Cambria Math" w:hAnsi="Cambria Math"/>
          </w:rPr>
          <m:t>+с4*</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+с5*</m:t>
        </m:r>
        <m:sSup>
          <m:sSupPr>
            <m:ctrlPr>
              <w:rPr>
                <w:rFonts w:ascii="Cambria Math" w:hAnsi="Cambria Math"/>
                <w:i/>
              </w:rPr>
            </m:ctrlPr>
          </m:sSupPr>
          <m:e>
            <m:r>
              <w:rPr>
                <w:rFonts w:ascii="Cambria Math" w:hAnsi="Cambria Math"/>
              </w:rPr>
              <m:t>X3</m:t>
            </m:r>
          </m:e>
          <m:sup>
            <m:r>
              <w:rPr>
                <w:rFonts w:ascii="Cambria Math" w:hAnsi="Cambria Math"/>
              </w:rPr>
              <m:t>2</m:t>
            </m:r>
          </m:sup>
        </m:sSup>
      </m:oMath>
      <w:r w:rsidRPr="001960A9">
        <w:tab/>
      </w:r>
      <w:r w:rsidRPr="001960A9">
        <w:tab/>
        <w:t>(</w:t>
      </w:r>
      <w:r w:rsidR="00474429" w:rsidRPr="00474429">
        <w:t>6</w:t>
      </w:r>
      <w:r w:rsidRPr="001960A9">
        <w:t>)</w:t>
      </w:r>
    </w:p>
    <w:p w:rsidR="00F935D4" w:rsidRPr="001960A9" w:rsidRDefault="00F935D4" w:rsidP="00F935D4">
      <w:pPr>
        <w:ind w:firstLine="709"/>
        <w:jc w:val="both"/>
      </w:pPr>
      <m:oMath>
        <m:r>
          <w:rPr>
            <w:rFonts w:ascii="Cambria Math" w:hAnsi="Cambria Math"/>
          </w:rPr>
          <m:t>Y22F</m:t>
        </m:r>
        <m:d>
          <m:dPr>
            <m:ctrlPr>
              <w:rPr>
                <w:rFonts w:ascii="Cambria Math" w:hAnsi="Cambria Math"/>
                <w:i/>
              </w:rPr>
            </m:ctrlPr>
          </m:dPr>
          <m:e>
            <m:r>
              <w:rPr>
                <w:rFonts w:ascii="Cambria Math" w:hAnsi="Cambria Math"/>
              </w:rPr>
              <m:t>X1,X2,X3</m:t>
            </m:r>
          </m:e>
        </m:d>
        <m:r>
          <w:rPr>
            <w:rFonts w:ascii="Cambria Math" w:hAnsi="Cambria Math"/>
          </w:rPr>
          <m:t>=</m:t>
        </m:r>
        <m:r>
          <w:rPr>
            <w:rFonts w:ascii="Cambria Math" w:hAnsi="Cambria Math"/>
            <w:lang w:val="en-US"/>
          </w:rPr>
          <m:t>d</m:t>
        </m:r>
        <m:r>
          <w:rPr>
            <w:rFonts w:ascii="Cambria Math" w:hAnsi="Cambria Math"/>
          </w:rPr>
          <m:t>1*X1+d2*X2+d3*</m:t>
        </m:r>
        <m:sSup>
          <m:sSupPr>
            <m:ctrlPr>
              <w:rPr>
                <w:rFonts w:ascii="Cambria Math" w:hAnsi="Cambria Math"/>
                <w:i/>
              </w:rPr>
            </m:ctrlPr>
          </m:sSupPr>
          <m:e>
            <m:r>
              <w:rPr>
                <w:rFonts w:ascii="Cambria Math" w:hAnsi="Cambria Math"/>
              </w:rPr>
              <m:t>X1</m:t>
            </m:r>
          </m:e>
          <m:sup>
            <m:r>
              <w:rPr>
                <w:rFonts w:ascii="Cambria Math" w:hAnsi="Cambria Math"/>
              </w:rPr>
              <m:t>2</m:t>
            </m:r>
          </m:sup>
        </m:sSup>
        <m:r>
          <w:rPr>
            <w:rFonts w:ascii="Cambria Math" w:hAnsi="Cambria Math"/>
          </w:rPr>
          <m:t>+d4*</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+d5*</m:t>
        </m:r>
        <m:sSup>
          <m:sSupPr>
            <m:ctrlPr>
              <w:rPr>
                <w:rFonts w:ascii="Cambria Math" w:hAnsi="Cambria Math"/>
                <w:i/>
              </w:rPr>
            </m:ctrlPr>
          </m:sSupPr>
          <m:e>
            <m:r>
              <w:rPr>
                <w:rFonts w:ascii="Cambria Math" w:hAnsi="Cambria Math"/>
              </w:rPr>
              <m:t>X3</m:t>
            </m:r>
          </m:e>
          <m:sup>
            <m:r>
              <w:rPr>
                <w:rFonts w:ascii="Cambria Math" w:hAnsi="Cambria Math"/>
              </w:rPr>
              <m:t>2</m:t>
            </m:r>
          </m:sup>
        </m:sSup>
      </m:oMath>
      <w:r w:rsidRPr="001960A9">
        <w:tab/>
      </w:r>
      <w:r w:rsidRPr="001960A9">
        <w:tab/>
        <w:t>(</w:t>
      </w:r>
      <w:r w:rsidR="00474429" w:rsidRPr="00474429">
        <w:t>7</w:t>
      </w:r>
      <w:r w:rsidRPr="001960A9">
        <w:t>)</w:t>
      </w:r>
    </w:p>
    <w:p w:rsidR="001960A9" w:rsidRDefault="001960A9" w:rsidP="001960A9">
      <w:pPr>
        <w:ind w:firstLine="709"/>
        <w:jc w:val="both"/>
      </w:pPr>
      <m:oMath>
        <m:r>
          <w:rPr>
            <w:rFonts w:ascii="Cambria Math" w:hAnsi="Cambria Math"/>
          </w:rPr>
          <m:t>Y3F</m:t>
        </m:r>
        <m:d>
          <m:dPr>
            <m:ctrlPr>
              <w:rPr>
                <w:rFonts w:ascii="Cambria Math" w:hAnsi="Cambria Math"/>
                <w:i/>
              </w:rPr>
            </m:ctrlPr>
          </m:dPr>
          <m:e>
            <m:r>
              <w:rPr>
                <w:rFonts w:ascii="Cambria Math" w:hAnsi="Cambria Math"/>
              </w:rPr>
              <m:t>X1,X2,X3</m:t>
            </m:r>
          </m:e>
        </m:d>
        <m:r>
          <w:rPr>
            <w:rFonts w:ascii="Cambria Math" w:hAnsi="Cambria Math"/>
          </w:rPr>
          <m:t>=f1+f2*X1+f3*X2+f4*X3</m:t>
        </m:r>
      </m:oMath>
      <w:r w:rsidRPr="001960A9">
        <w:tab/>
      </w:r>
      <w:r w:rsidRPr="001960A9">
        <w:tab/>
      </w:r>
      <w:r w:rsidRPr="001960A9">
        <w:tab/>
      </w:r>
      <w:r>
        <w:tab/>
      </w:r>
      <w:r>
        <w:tab/>
      </w:r>
      <w:r>
        <w:tab/>
      </w:r>
      <w:r w:rsidRPr="001960A9">
        <w:t>(</w:t>
      </w:r>
      <w:r w:rsidR="00F935D4">
        <w:t>8</w:t>
      </w:r>
      <w:r w:rsidRPr="001960A9">
        <w:t>)</w:t>
      </w:r>
    </w:p>
    <w:p w:rsidR="00F935D4" w:rsidRPr="00C56515" w:rsidRDefault="00F935D4" w:rsidP="00F935D4">
      <w:pPr>
        <w:ind w:firstLine="709"/>
        <w:jc w:val="both"/>
      </w:pPr>
      <w:r>
        <w:t xml:space="preserve">Получены следующие значения </w:t>
      </w:r>
      <m:oMath>
        <m:r>
          <m:rPr>
            <m:sty m:val="p"/>
          </m:rPr>
          <w:rPr>
            <w:rFonts w:ascii="Cambria Math" w:hAnsi="Cambria Math"/>
          </w:rPr>
          <m:t>a1=-0.04630752,a2=0.06065993,</m:t>
        </m:r>
      </m:oMath>
    </w:p>
    <w:p w:rsidR="00F935D4" w:rsidRPr="00A36D3B" w:rsidRDefault="00F935D4" w:rsidP="00F935D4">
      <w:pPr>
        <w:ind w:firstLine="709"/>
        <w:jc w:val="both"/>
      </w:pPr>
      <m:oMathPara>
        <m:oMathParaPr>
          <m:jc m:val="left"/>
        </m:oMathParaPr>
        <m:oMath>
          <m:r>
            <m:rPr>
              <m:sty m:val="p"/>
            </m:rPr>
            <w:rPr>
              <w:rFonts w:ascii="Cambria Math" w:hAnsi="Cambria Math"/>
            </w:rPr>
            <m:t xml:space="preserve">a3=0.00057059, a4=-0.00047542, a5=0.00032391,   </m:t>
          </m:r>
        </m:oMath>
      </m:oMathPara>
    </w:p>
    <w:p w:rsidR="006B7F96" w:rsidRPr="006B7F96" w:rsidRDefault="00F935D4" w:rsidP="006B7F96">
      <w:pPr>
        <w:jc w:val="both"/>
      </w:pPr>
      <m:oMathPara>
        <m:oMathParaPr>
          <m:jc m:val="left"/>
        </m:oMathParaPr>
        <m:oMath>
          <m:r>
            <m:rPr>
              <m:sty m:val="p"/>
            </m:rPr>
            <w:rPr>
              <w:rFonts w:ascii="Cambria Math" w:hAnsi="Cambria Math"/>
            </w:rPr>
            <m:t xml:space="preserve">b1=0.50897491,b2=-0.65075758,b3=-0.00500494,b4=0.00956061, </m:t>
          </m:r>
        </m:oMath>
      </m:oMathPara>
    </w:p>
    <w:p w:rsidR="00231558" w:rsidRPr="00231558" w:rsidRDefault="00F935D4" w:rsidP="006B7F96">
      <w:pPr>
        <w:jc w:val="both"/>
      </w:pPr>
      <m:oMathPara>
        <m:oMathParaPr>
          <m:jc m:val="left"/>
        </m:oMathParaPr>
        <m:oMath>
          <m:r>
            <m:rPr>
              <m:sty m:val="p"/>
            </m:rPr>
            <w:rPr>
              <w:rFonts w:ascii="Cambria Math" w:hAnsi="Cambria Math"/>
            </w:rPr>
            <m:t>b5=-0.00991414,</m:t>
          </m:r>
        </m:oMath>
      </m:oMathPara>
    </w:p>
    <w:p w:rsidR="006B7F96" w:rsidRPr="006B7F96" w:rsidRDefault="00474429" w:rsidP="006B7F96">
      <w:pPr>
        <w:jc w:val="both"/>
      </w:pPr>
      <m:oMathPara>
        <m:oMathParaPr>
          <m:jc m:val="left"/>
        </m:oMathParaPr>
        <m:oMath>
          <m:r>
            <m:rPr>
              <m:sty m:val="p"/>
            </m:rPr>
            <w:rPr>
              <w:rFonts w:ascii="Cambria Math" w:hAnsi="Cambria Math"/>
            </w:rPr>
            <m:t xml:space="preserve">c1=-0.17086721,c2=0.18308943,c3=0.00181369,c4=-0.00197358, </m:t>
          </m:r>
        </m:oMath>
      </m:oMathPara>
    </w:p>
    <w:p w:rsidR="006B7F96" w:rsidRPr="006B7F96" w:rsidRDefault="00474429" w:rsidP="006B7F96">
      <w:pPr>
        <w:jc w:val="both"/>
      </w:pPr>
      <m:oMathPara>
        <m:oMathParaPr>
          <m:jc m:val="left"/>
        </m:oMathParaPr>
        <m:oMath>
          <m:r>
            <m:rPr>
              <m:sty m:val="p"/>
            </m:rPr>
            <w:rPr>
              <w:rFonts w:ascii="Cambria Math" w:hAnsi="Cambria Math"/>
            </w:rPr>
            <m:t>c5=0.00242073,</m:t>
          </m:r>
        </m:oMath>
      </m:oMathPara>
    </w:p>
    <w:p w:rsidR="00474429" w:rsidRPr="006B7F96" w:rsidRDefault="00474429" w:rsidP="00474429">
      <w:pPr>
        <w:jc w:val="both"/>
      </w:pPr>
      <m:oMathPara>
        <m:oMathParaPr>
          <m:jc m:val="left"/>
        </m:oMathParaPr>
        <m:oMath>
          <m:r>
            <m:rPr>
              <m:sty m:val="p"/>
            </m:rPr>
            <w:rPr>
              <w:rFonts w:ascii="Cambria Math" w:hAnsi="Cambria Math"/>
            </w:rPr>
            <m:t xml:space="preserve">d1=0.17648195,d2=-0.25152439,d3=-0.0017119,d4=0.00405488, </m:t>
          </m:r>
        </m:oMath>
      </m:oMathPara>
    </w:p>
    <w:p w:rsidR="00474429" w:rsidRPr="006B7F96" w:rsidRDefault="00474429" w:rsidP="00474429">
      <w:pPr>
        <w:jc w:val="both"/>
      </w:pPr>
      <m:oMathPara>
        <m:oMathParaPr>
          <m:jc m:val="left"/>
        </m:oMathParaPr>
        <m:oMath>
          <m:r>
            <m:rPr>
              <m:sty m:val="p"/>
            </m:rPr>
            <w:rPr>
              <w:rFonts w:ascii="Cambria Math" w:hAnsi="Cambria Math"/>
            </w:rPr>
            <m:t>d5=-0.0034248,</m:t>
          </m:r>
        </m:oMath>
      </m:oMathPara>
    </w:p>
    <w:p w:rsidR="00F935D4" w:rsidRPr="00AE025D" w:rsidRDefault="00970DD5" w:rsidP="00F935D4">
      <w:pPr>
        <w:ind w:firstLine="709"/>
        <w:jc w:val="both"/>
      </w:pPr>
      <m:oMathPara>
        <m:oMathParaPr>
          <m:jc m:val="left"/>
        </m:oMathParaPr>
        <m:oMath>
          <m:r>
            <m:rPr>
              <m:sty m:val="p"/>
            </m:rPr>
            <w:rPr>
              <w:rFonts w:ascii="Cambria Math" w:hAnsi="Cambria Math"/>
            </w:rPr>
            <m:t>f1=3.19904029*1</m:t>
          </m:r>
          <m:sSup>
            <m:sSupPr>
              <m:ctrlPr>
                <w:rPr>
                  <w:rFonts w:ascii="Cambria Math" w:hAnsi="Cambria Math"/>
                </w:rPr>
              </m:ctrlPr>
            </m:sSupPr>
            <m:e>
              <m:r>
                <w:rPr>
                  <w:rFonts w:ascii="Cambria Math" w:hAnsi="Cambria Math"/>
                </w:rPr>
                <m:t>0</m:t>
              </m:r>
            </m:e>
            <m:sup>
              <m:r>
                <w:rPr>
                  <w:rFonts w:ascii="Cambria Math" w:hAnsi="Cambria Math"/>
                </w:rPr>
                <m:t>-4</m:t>
              </m:r>
            </m:sup>
          </m:sSup>
          <m:r>
            <w:rPr>
              <w:rFonts w:ascii="Cambria Math" w:hAnsi="Cambria Math"/>
            </w:rPr>
            <m:t>,f</m:t>
          </m:r>
          <m:r>
            <m:rPr>
              <m:sty m:val="p"/>
            </m:rPr>
            <w:rPr>
              <w:rFonts w:ascii="Cambria Math" w:hAnsi="Cambria Math"/>
            </w:rPr>
            <m:t>2=-3.19904029*1</m:t>
          </m:r>
          <m:sSup>
            <m:sSupPr>
              <m:ctrlPr>
                <w:rPr>
                  <w:rFonts w:ascii="Cambria Math" w:hAnsi="Cambria Math"/>
                </w:rPr>
              </m:ctrlPr>
            </m:sSupPr>
            <m:e>
              <m:r>
                <w:rPr>
                  <w:rFonts w:ascii="Cambria Math" w:hAnsi="Cambria Math"/>
                </w:rPr>
                <m:t>0</m:t>
              </m:r>
            </m:e>
            <m:sup>
              <m:r>
                <w:rPr>
                  <w:rFonts w:ascii="Cambria Math" w:hAnsi="Cambria Math"/>
                </w:rPr>
                <m:t>-6</m:t>
              </m:r>
            </m:sup>
          </m:sSup>
          <m:r>
            <m:rPr>
              <m:sty m:val="p"/>
            </m:rPr>
            <w:rPr>
              <w:rFonts w:ascii="Cambria Math" w:hAnsi="Cambria Math"/>
            </w:rPr>
            <m:t>,f3=1.9996801*1</m:t>
          </m:r>
          <m:sSup>
            <m:sSupPr>
              <m:ctrlPr>
                <w:rPr>
                  <w:rFonts w:ascii="Cambria Math" w:hAnsi="Cambria Math"/>
                </w:rPr>
              </m:ctrlPr>
            </m:sSupPr>
            <m:e>
              <m:r>
                <w:rPr>
                  <w:rFonts w:ascii="Cambria Math" w:hAnsi="Cambria Math"/>
                </w:rPr>
                <m:t>0</m:t>
              </m:r>
            </m:e>
            <m:sup>
              <m:r>
                <w:rPr>
                  <w:rFonts w:ascii="Cambria Math" w:hAnsi="Cambria Math"/>
                </w:rPr>
                <m:t>-2</m:t>
              </m:r>
            </m:sup>
          </m:sSup>
          <m:r>
            <w:rPr>
              <w:rFonts w:ascii="Cambria Math" w:hAnsi="Cambria Math"/>
            </w:rPr>
            <m:t>,</m:t>
          </m:r>
        </m:oMath>
      </m:oMathPara>
    </w:p>
    <w:p w:rsidR="00F935D4" w:rsidRPr="00A36D3B" w:rsidRDefault="00970DD5" w:rsidP="00F935D4">
      <w:pPr>
        <w:ind w:firstLine="709"/>
        <w:jc w:val="both"/>
      </w:pPr>
      <m:oMathPara>
        <m:oMathParaPr>
          <m:jc m:val="left"/>
        </m:oMathParaPr>
        <m:oMath>
          <m:r>
            <m:rPr>
              <m:sty m:val="p"/>
            </m:rPr>
            <w:rPr>
              <w:rFonts w:ascii="Cambria Math" w:hAnsi="Cambria Math"/>
            </w:rPr>
            <m:t>f4=1.1996801*1</m:t>
          </m:r>
          <m:sSup>
            <m:sSupPr>
              <m:ctrlPr>
                <w:rPr>
                  <w:rFonts w:ascii="Cambria Math" w:hAnsi="Cambria Math"/>
                </w:rPr>
              </m:ctrlPr>
            </m:sSupPr>
            <m:e>
              <m:r>
                <w:rPr>
                  <w:rFonts w:ascii="Cambria Math" w:hAnsi="Cambria Math"/>
                </w:rPr>
                <m:t>0</m:t>
              </m:r>
            </m:e>
            <m:sup>
              <m:r>
                <w:rPr>
                  <w:rFonts w:ascii="Cambria Math" w:hAnsi="Cambria Math"/>
                </w:rPr>
                <m:t>-2</m:t>
              </m:r>
            </m:sup>
          </m:sSup>
          <m:r>
            <w:rPr>
              <w:rFonts w:ascii="Cambria Math" w:hAnsi="Cambria Math"/>
            </w:rPr>
            <m:t>.</m:t>
          </m:r>
        </m:oMath>
      </m:oMathPara>
    </w:p>
    <w:p w:rsidR="00274747" w:rsidRDefault="001960A9" w:rsidP="003028F3">
      <w:pPr>
        <w:jc w:val="both"/>
      </w:pPr>
      <w:r>
        <w:t xml:space="preserve">Максимальная средняя относительная ошибка аппроксимации равна </w:t>
      </w:r>
      <m:oMath>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m:t>
        </m:r>
      </m:oMath>
      <w:r w:rsidR="00B67312" w:rsidRPr="00B67312">
        <w:t>.</w:t>
      </w:r>
    </w:p>
    <w:p w:rsidR="00274747" w:rsidRDefault="00970DD5" w:rsidP="00274747">
      <w:pPr>
        <w:ind w:firstLine="709"/>
        <w:jc w:val="both"/>
      </w:pPr>
      <w:r>
        <w:t xml:space="preserve">На рисунке 1 показаны области определения функций </w:t>
      </w:r>
      <w:r>
        <w:rPr>
          <w:lang w:val="en-US"/>
        </w:rPr>
        <w:t>Y</w:t>
      </w:r>
      <w:r w:rsidRPr="00970DD5">
        <w:t>11</w:t>
      </w:r>
      <w:r>
        <w:rPr>
          <w:lang w:val="en-US"/>
        </w:rPr>
        <w:t>F</w:t>
      </w:r>
      <w:r w:rsidRPr="00970DD5">
        <w:t xml:space="preserve">, </w:t>
      </w:r>
      <w:r>
        <w:rPr>
          <w:lang w:val="en-US"/>
        </w:rPr>
        <w:t>Y</w:t>
      </w:r>
      <w:r w:rsidRPr="00970DD5">
        <w:t>12</w:t>
      </w:r>
      <w:r>
        <w:rPr>
          <w:lang w:val="en-US"/>
        </w:rPr>
        <w:t>F</w:t>
      </w:r>
      <w:r w:rsidRPr="00970DD5">
        <w:t>.</w:t>
      </w:r>
      <w:r w:rsidR="008C7F19">
        <w:t xml:space="preserve"> </w:t>
      </w:r>
      <w:r w:rsidR="00324EE8">
        <w:t>На рисунк</w:t>
      </w:r>
      <w:r w:rsidR="003028F3">
        <w:t>е</w:t>
      </w:r>
      <w:r w:rsidR="00324EE8">
        <w:t xml:space="preserve"> </w:t>
      </w:r>
      <w:r w:rsidR="003028F3">
        <w:t xml:space="preserve">2 показаны функции </w:t>
      </w:r>
      <w:r w:rsidR="003028F3">
        <w:rPr>
          <w:lang w:val="en-US"/>
        </w:rPr>
        <w:t>Y</w:t>
      </w:r>
      <w:r w:rsidR="003028F3" w:rsidRPr="003028F3">
        <w:t>11</w:t>
      </w:r>
      <w:r w:rsidR="003028F3">
        <w:rPr>
          <w:lang w:val="en-US"/>
        </w:rPr>
        <w:t>F</w:t>
      </w:r>
      <w:r w:rsidR="003028F3" w:rsidRPr="003028F3">
        <w:t>(</w:t>
      </w:r>
      <w:r w:rsidR="003028F3">
        <w:rPr>
          <w:lang w:val="en-US"/>
        </w:rPr>
        <w:t>X</w:t>
      </w:r>
      <w:r w:rsidR="003028F3" w:rsidRPr="003028F3">
        <w:t xml:space="preserve">1, </w:t>
      </w:r>
      <w:r w:rsidR="003028F3">
        <w:rPr>
          <w:lang w:val="en-US"/>
        </w:rPr>
        <w:t>X</w:t>
      </w:r>
      <w:r w:rsidR="003028F3" w:rsidRPr="003028F3">
        <w:t>2),</w:t>
      </w:r>
      <w:r w:rsidR="003028F3">
        <w:t xml:space="preserve"> </w:t>
      </w:r>
      <w:r w:rsidR="003028F3">
        <w:rPr>
          <w:lang w:val="en-US"/>
        </w:rPr>
        <w:t>Y</w:t>
      </w:r>
      <w:r w:rsidR="003028F3" w:rsidRPr="003028F3">
        <w:t>12</w:t>
      </w:r>
      <w:r w:rsidR="003028F3">
        <w:rPr>
          <w:lang w:val="en-US"/>
        </w:rPr>
        <w:t>F</w:t>
      </w:r>
      <w:r w:rsidR="003028F3" w:rsidRPr="003028F3">
        <w:t>(</w:t>
      </w:r>
      <w:r w:rsidR="003028F3">
        <w:rPr>
          <w:lang w:val="en-US"/>
        </w:rPr>
        <w:t>X</w:t>
      </w:r>
      <w:r w:rsidR="003028F3" w:rsidRPr="003028F3">
        <w:t xml:space="preserve">1, </w:t>
      </w:r>
      <w:r w:rsidR="003028F3">
        <w:rPr>
          <w:lang w:val="en-US"/>
        </w:rPr>
        <w:t>X</w:t>
      </w:r>
      <w:r w:rsidR="003028F3" w:rsidRPr="003028F3">
        <w:t xml:space="preserve">2). </w:t>
      </w:r>
      <w:r w:rsidR="003028F3">
        <w:t xml:space="preserve">На рисунке </w:t>
      </w:r>
      <w:r w:rsidR="003028F3" w:rsidRPr="003028F3">
        <w:t>3</w:t>
      </w:r>
      <w:r w:rsidR="003028F3">
        <w:t xml:space="preserve"> показаны функции </w:t>
      </w:r>
      <w:r w:rsidR="003028F3">
        <w:rPr>
          <w:lang w:val="en-US"/>
        </w:rPr>
        <w:t>Y</w:t>
      </w:r>
      <w:r w:rsidR="003028F3" w:rsidRPr="003028F3">
        <w:t>11</w:t>
      </w:r>
      <w:r w:rsidR="003028F3">
        <w:rPr>
          <w:lang w:val="en-US"/>
        </w:rPr>
        <w:t>F</w:t>
      </w:r>
      <w:r w:rsidR="003028F3" w:rsidRPr="003028F3">
        <w:t>(</w:t>
      </w:r>
      <w:r w:rsidR="003028F3">
        <w:rPr>
          <w:lang w:val="en-US"/>
        </w:rPr>
        <w:t>X</w:t>
      </w:r>
      <w:r w:rsidR="003028F3" w:rsidRPr="003028F3">
        <w:t xml:space="preserve">1, </w:t>
      </w:r>
      <w:r w:rsidR="003028F3">
        <w:rPr>
          <w:lang w:val="en-US"/>
        </w:rPr>
        <w:t>X</w:t>
      </w:r>
      <w:r w:rsidR="003028F3" w:rsidRPr="003028F3">
        <w:t>3),</w:t>
      </w:r>
      <w:r w:rsidR="003028F3">
        <w:t xml:space="preserve"> </w:t>
      </w:r>
      <w:r w:rsidR="003028F3">
        <w:rPr>
          <w:lang w:val="en-US"/>
        </w:rPr>
        <w:t>Y</w:t>
      </w:r>
      <w:r w:rsidR="003028F3" w:rsidRPr="003028F3">
        <w:t>12</w:t>
      </w:r>
      <w:r w:rsidR="003028F3">
        <w:rPr>
          <w:lang w:val="en-US"/>
        </w:rPr>
        <w:t>F</w:t>
      </w:r>
      <w:r w:rsidR="003028F3" w:rsidRPr="003028F3">
        <w:t>(</w:t>
      </w:r>
      <w:r w:rsidR="003028F3">
        <w:rPr>
          <w:lang w:val="en-US"/>
        </w:rPr>
        <w:t>X</w:t>
      </w:r>
      <w:r w:rsidR="003028F3" w:rsidRPr="003028F3">
        <w:t xml:space="preserve">1, </w:t>
      </w:r>
      <w:r w:rsidR="003028F3">
        <w:rPr>
          <w:lang w:val="en-US"/>
        </w:rPr>
        <w:t>X</w:t>
      </w:r>
      <w:r w:rsidR="003028F3" w:rsidRPr="003028F3">
        <w:t xml:space="preserve">3). </w:t>
      </w:r>
      <w:r w:rsidR="003028F3">
        <w:t xml:space="preserve">На рисунке </w:t>
      </w:r>
      <w:r w:rsidR="003028F3" w:rsidRPr="00575F3A">
        <w:t>4</w:t>
      </w:r>
      <w:r w:rsidR="003028F3">
        <w:t xml:space="preserve"> показаны функции </w:t>
      </w:r>
      <w:r w:rsidR="003028F3">
        <w:rPr>
          <w:lang w:val="en-US"/>
        </w:rPr>
        <w:t>Y</w:t>
      </w:r>
      <w:r w:rsidR="003028F3" w:rsidRPr="003028F3">
        <w:t>11</w:t>
      </w:r>
      <w:r w:rsidR="003028F3">
        <w:rPr>
          <w:lang w:val="en-US"/>
        </w:rPr>
        <w:t>F</w:t>
      </w:r>
      <w:r w:rsidR="003028F3" w:rsidRPr="003028F3">
        <w:t>(</w:t>
      </w:r>
      <w:r w:rsidR="003028F3">
        <w:rPr>
          <w:lang w:val="en-US"/>
        </w:rPr>
        <w:t>X</w:t>
      </w:r>
      <w:r w:rsidR="003028F3" w:rsidRPr="00575F3A">
        <w:t>2</w:t>
      </w:r>
      <w:r w:rsidR="003028F3" w:rsidRPr="003028F3">
        <w:t xml:space="preserve">, </w:t>
      </w:r>
      <w:r w:rsidR="003028F3">
        <w:rPr>
          <w:lang w:val="en-US"/>
        </w:rPr>
        <w:t>X</w:t>
      </w:r>
      <w:r w:rsidR="003028F3" w:rsidRPr="00575F3A">
        <w:t>3</w:t>
      </w:r>
      <w:r w:rsidR="003028F3" w:rsidRPr="003028F3">
        <w:t>),</w:t>
      </w:r>
      <w:r w:rsidR="003028F3">
        <w:t xml:space="preserve"> </w:t>
      </w:r>
      <w:r w:rsidR="003028F3">
        <w:rPr>
          <w:lang w:val="en-US"/>
        </w:rPr>
        <w:t>Y</w:t>
      </w:r>
      <w:r w:rsidR="003028F3" w:rsidRPr="003028F3">
        <w:t>12</w:t>
      </w:r>
      <w:r w:rsidR="003028F3">
        <w:rPr>
          <w:lang w:val="en-US"/>
        </w:rPr>
        <w:t>F</w:t>
      </w:r>
      <w:r w:rsidR="003028F3" w:rsidRPr="003028F3">
        <w:t>(</w:t>
      </w:r>
      <w:r w:rsidR="003028F3">
        <w:rPr>
          <w:lang w:val="en-US"/>
        </w:rPr>
        <w:t>X</w:t>
      </w:r>
      <w:r w:rsidR="003028F3" w:rsidRPr="00575F3A">
        <w:t>2</w:t>
      </w:r>
      <w:r w:rsidR="003028F3" w:rsidRPr="003028F3">
        <w:t xml:space="preserve">, </w:t>
      </w:r>
      <w:r w:rsidR="003028F3">
        <w:rPr>
          <w:lang w:val="en-US"/>
        </w:rPr>
        <w:t>X</w:t>
      </w:r>
      <w:r w:rsidR="003028F3" w:rsidRPr="00575F3A">
        <w:t>3</w:t>
      </w:r>
      <w:r w:rsidR="003028F3" w:rsidRPr="003028F3">
        <w:t>).</w:t>
      </w:r>
    </w:p>
    <w:p w:rsidR="003028F3" w:rsidRDefault="00274747" w:rsidP="00274747">
      <w:pPr>
        <w:ind w:firstLine="709"/>
        <w:jc w:val="both"/>
      </w:pPr>
      <w:r>
        <w:t xml:space="preserve">На рисунке 5 показаны области определения функций </w:t>
      </w:r>
      <w:r>
        <w:rPr>
          <w:lang w:val="en-US"/>
        </w:rPr>
        <w:t>Y</w:t>
      </w:r>
      <w:r>
        <w:t>2</w:t>
      </w:r>
      <w:r w:rsidRPr="00970DD5">
        <w:t>1</w:t>
      </w:r>
      <w:r>
        <w:rPr>
          <w:lang w:val="en-US"/>
        </w:rPr>
        <w:t>F</w:t>
      </w:r>
      <w:r w:rsidRPr="00970DD5">
        <w:t xml:space="preserve">, </w:t>
      </w:r>
      <w:r>
        <w:rPr>
          <w:lang w:val="en-US"/>
        </w:rPr>
        <w:t>Y</w:t>
      </w:r>
      <w:r>
        <w:t>2</w:t>
      </w:r>
      <w:r w:rsidRPr="00970DD5">
        <w:t>2</w:t>
      </w:r>
      <w:r>
        <w:rPr>
          <w:lang w:val="en-US"/>
        </w:rPr>
        <w:t>F</w:t>
      </w:r>
      <w:r w:rsidRPr="00970DD5">
        <w:t>.</w:t>
      </w:r>
      <w:r>
        <w:t xml:space="preserve"> На рисунке 6 показаны функции </w:t>
      </w:r>
      <w:r>
        <w:rPr>
          <w:lang w:val="en-US"/>
        </w:rPr>
        <w:t>Y</w:t>
      </w:r>
      <w:r>
        <w:t>2</w:t>
      </w:r>
      <w:r w:rsidRPr="003028F3">
        <w:t>1</w:t>
      </w:r>
      <w:r>
        <w:rPr>
          <w:lang w:val="en-US"/>
        </w:rPr>
        <w:t>F</w:t>
      </w:r>
      <w:r w:rsidRPr="003028F3">
        <w:t>(</w:t>
      </w:r>
      <w:r>
        <w:rPr>
          <w:lang w:val="en-US"/>
        </w:rPr>
        <w:t>X</w:t>
      </w:r>
      <w:r w:rsidRPr="003028F3">
        <w:t xml:space="preserve">1, </w:t>
      </w:r>
      <w:r>
        <w:rPr>
          <w:lang w:val="en-US"/>
        </w:rPr>
        <w:t>X</w:t>
      </w:r>
      <w:r w:rsidRPr="003028F3">
        <w:t>2),</w:t>
      </w:r>
      <w:r>
        <w:t xml:space="preserve"> </w:t>
      </w:r>
      <w:r>
        <w:rPr>
          <w:lang w:val="en-US"/>
        </w:rPr>
        <w:t>Y</w:t>
      </w:r>
      <w:r>
        <w:t>2</w:t>
      </w:r>
      <w:r w:rsidRPr="003028F3">
        <w:t>2</w:t>
      </w:r>
      <w:r>
        <w:rPr>
          <w:lang w:val="en-US"/>
        </w:rPr>
        <w:t>F</w:t>
      </w:r>
      <w:r w:rsidRPr="003028F3">
        <w:t>(</w:t>
      </w:r>
      <w:r>
        <w:rPr>
          <w:lang w:val="en-US"/>
        </w:rPr>
        <w:t>X</w:t>
      </w:r>
      <w:r w:rsidRPr="003028F3">
        <w:t xml:space="preserve">1, </w:t>
      </w:r>
      <w:r>
        <w:rPr>
          <w:lang w:val="en-US"/>
        </w:rPr>
        <w:t>X</w:t>
      </w:r>
      <w:r w:rsidRPr="003028F3">
        <w:t xml:space="preserve">2). </w:t>
      </w:r>
      <w:r>
        <w:t xml:space="preserve">На рисунке </w:t>
      </w:r>
      <w:r w:rsidR="006E3482">
        <w:t>7</w:t>
      </w:r>
      <w:r>
        <w:t xml:space="preserve"> показаны функции </w:t>
      </w:r>
      <w:r>
        <w:rPr>
          <w:lang w:val="en-US"/>
        </w:rPr>
        <w:t>Y</w:t>
      </w:r>
      <w:r w:rsidR="006E3482">
        <w:t>2</w:t>
      </w:r>
      <w:r w:rsidRPr="003028F3">
        <w:t>1</w:t>
      </w:r>
      <w:r>
        <w:rPr>
          <w:lang w:val="en-US"/>
        </w:rPr>
        <w:t>F</w:t>
      </w:r>
      <w:r w:rsidRPr="003028F3">
        <w:t>(</w:t>
      </w:r>
      <w:r>
        <w:rPr>
          <w:lang w:val="en-US"/>
        </w:rPr>
        <w:t>X</w:t>
      </w:r>
      <w:r w:rsidRPr="003028F3">
        <w:t xml:space="preserve">1, </w:t>
      </w:r>
      <w:r>
        <w:rPr>
          <w:lang w:val="en-US"/>
        </w:rPr>
        <w:t>X</w:t>
      </w:r>
      <w:r w:rsidRPr="003028F3">
        <w:t>3),</w:t>
      </w:r>
      <w:r>
        <w:t xml:space="preserve"> </w:t>
      </w:r>
      <w:r>
        <w:rPr>
          <w:lang w:val="en-US"/>
        </w:rPr>
        <w:t>Y</w:t>
      </w:r>
      <w:r w:rsidR="006E3482">
        <w:t>2</w:t>
      </w:r>
      <w:r w:rsidRPr="003028F3">
        <w:t>2</w:t>
      </w:r>
      <w:r>
        <w:rPr>
          <w:lang w:val="en-US"/>
        </w:rPr>
        <w:t>F</w:t>
      </w:r>
      <w:r w:rsidRPr="003028F3">
        <w:t>(</w:t>
      </w:r>
      <w:r>
        <w:rPr>
          <w:lang w:val="en-US"/>
        </w:rPr>
        <w:t>X</w:t>
      </w:r>
      <w:r w:rsidRPr="003028F3">
        <w:t xml:space="preserve">1, </w:t>
      </w:r>
      <w:r>
        <w:rPr>
          <w:lang w:val="en-US"/>
        </w:rPr>
        <w:t>X</w:t>
      </w:r>
      <w:r w:rsidRPr="003028F3">
        <w:t xml:space="preserve">3). </w:t>
      </w:r>
      <w:r>
        <w:t xml:space="preserve">На рисунке </w:t>
      </w:r>
      <w:r w:rsidR="006E3482">
        <w:t>8</w:t>
      </w:r>
      <w:r>
        <w:t xml:space="preserve"> показаны функции </w:t>
      </w:r>
      <w:r>
        <w:rPr>
          <w:lang w:val="en-US"/>
        </w:rPr>
        <w:t>Y</w:t>
      </w:r>
      <w:r w:rsidR="006E3482">
        <w:t>2</w:t>
      </w:r>
      <w:r w:rsidRPr="003028F3">
        <w:t>1</w:t>
      </w:r>
      <w:r>
        <w:rPr>
          <w:lang w:val="en-US"/>
        </w:rPr>
        <w:t>F</w:t>
      </w:r>
      <w:r w:rsidRPr="003028F3">
        <w:t>(</w:t>
      </w:r>
      <w:r>
        <w:rPr>
          <w:lang w:val="en-US"/>
        </w:rPr>
        <w:t>X</w:t>
      </w:r>
      <w:r w:rsidRPr="00575F3A">
        <w:t>2</w:t>
      </w:r>
      <w:r w:rsidRPr="003028F3">
        <w:t xml:space="preserve">, </w:t>
      </w:r>
      <w:r>
        <w:rPr>
          <w:lang w:val="en-US"/>
        </w:rPr>
        <w:t>X</w:t>
      </w:r>
      <w:r w:rsidRPr="00575F3A">
        <w:t>3</w:t>
      </w:r>
      <w:r w:rsidRPr="003028F3">
        <w:t>),</w:t>
      </w:r>
      <w:r>
        <w:t xml:space="preserve"> </w:t>
      </w:r>
      <w:r>
        <w:rPr>
          <w:lang w:val="en-US"/>
        </w:rPr>
        <w:t>Y</w:t>
      </w:r>
      <w:r w:rsidR="006E3482">
        <w:t>2</w:t>
      </w:r>
      <w:r w:rsidRPr="003028F3">
        <w:t>2</w:t>
      </w:r>
      <w:r>
        <w:rPr>
          <w:lang w:val="en-US"/>
        </w:rPr>
        <w:t>F</w:t>
      </w:r>
      <w:r w:rsidRPr="003028F3">
        <w:t>(</w:t>
      </w:r>
      <w:r>
        <w:rPr>
          <w:lang w:val="en-US"/>
        </w:rPr>
        <w:t>X</w:t>
      </w:r>
      <w:r w:rsidRPr="00575F3A">
        <w:t>2</w:t>
      </w:r>
      <w:r w:rsidRPr="003028F3">
        <w:t xml:space="preserve">, </w:t>
      </w:r>
      <w:r>
        <w:rPr>
          <w:lang w:val="en-US"/>
        </w:rPr>
        <w:t>X</w:t>
      </w:r>
      <w:r w:rsidRPr="00575F3A">
        <w:t>3</w:t>
      </w:r>
      <w:r w:rsidRPr="003028F3">
        <w:t>).</w:t>
      </w:r>
    </w:p>
    <w:p w:rsidR="002D3186" w:rsidRDefault="002D3186" w:rsidP="002D3186">
      <w:pPr>
        <w:ind w:firstLine="709"/>
        <w:jc w:val="both"/>
      </w:pPr>
      <w:r>
        <w:t xml:space="preserve">Оптимальное решение получено поиском минимума функции </w:t>
      </w:r>
      <w:r>
        <w:rPr>
          <w:lang w:val="en-US"/>
        </w:rPr>
        <w:t>R</w:t>
      </w:r>
      <w:r>
        <w:t xml:space="preserve"> (8) расстояния между нормированным значением целевой точки и поверхностью, заданной </w:t>
      </w:r>
      <w:r>
        <w:rPr>
          <w:lang w:val="en-US"/>
        </w:rPr>
        <w:t>Y</w:t>
      </w:r>
      <w:r w:rsidRPr="00F62299">
        <w:t>1</w:t>
      </w:r>
      <w:r>
        <w:rPr>
          <w:lang w:val="en-US"/>
        </w:rPr>
        <w:t>F</w:t>
      </w:r>
      <w:r w:rsidRPr="00F62299">
        <w:t xml:space="preserve">, </w:t>
      </w:r>
      <w:r>
        <w:rPr>
          <w:lang w:val="en-US"/>
        </w:rPr>
        <w:t>Y</w:t>
      </w:r>
      <w:r w:rsidRPr="00F62299">
        <w:t>2</w:t>
      </w:r>
      <w:r>
        <w:rPr>
          <w:lang w:val="en-US"/>
        </w:rPr>
        <w:t>F</w:t>
      </w:r>
      <w:r w:rsidRPr="00F62299">
        <w:t xml:space="preserve">, </w:t>
      </w:r>
      <w:r>
        <w:rPr>
          <w:lang w:val="en-US"/>
        </w:rPr>
        <w:t>Y</w:t>
      </w:r>
      <w:r w:rsidRPr="00F62299">
        <w:t>3</w:t>
      </w:r>
      <w:r>
        <w:rPr>
          <w:lang w:val="en-US"/>
        </w:rPr>
        <w:t>F</w:t>
      </w:r>
      <w:r>
        <w:t>.</w:t>
      </w:r>
    </w:p>
    <w:p w:rsidR="002D3186" w:rsidRDefault="002D3186" w:rsidP="002D3186">
      <w:pPr>
        <w:jc w:val="both"/>
      </w:pPr>
      <m:oMath>
        <m:r>
          <w:rPr>
            <w:rFonts w:ascii="Cambria Math" w:hAnsi="Cambria Math"/>
          </w:rPr>
          <m:t xml:space="preserve">             R=</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(Y1C-Y1F)</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(Y2C-Y2F)</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(Y3C-Y3F)</m:t>
                </m:r>
              </m:e>
              <m:sup>
                <m:r>
                  <w:rPr>
                    <w:rFonts w:ascii="Cambria Math" w:hAnsi="Cambria Math"/>
                  </w:rPr>
                  <m:t>2</m:t>
                </m:r>
              </m:sup>
            </m:sSup>
          </m:e>
        </m:rad>
      </m:oMath>
      <w:r>
        <w:tab/>
      </w:r>
      <w:r>
        <w:tab/>
      </w:r>
      <w:r>
        <w:tab/>
      </w:r>
      <w:r>
        <w:tab/>
      </w:r>
      <w:r>
        <w:tab/>
      </w:r>
      <w:r w:rsidRPr="00693871">
        <w:t>(</w:t>
      </w:r>
      <w:r w:rsidRPr="00821DDD">
        <w:t>7</w:t>
      </w:r>
      <w:r w:rsidRPr="00693871">
        <w:t>)</w:t>
      </w:r>
    </w:p>
    <w:p w:rsidR="002D3186" w:rsidRDefault="002D3186" w:rsidP="002D3186">
      <w:pPr>
        <w:ind w:firstLine="709"/>
        <w:jc w:val="both"/>
      </w:pPr>
      <w:r>
        <w:rPr>
          <w:lang w:val="en-US"/>
        </w:rPr>
        <w:t>Y</w:t>
      </w:r>
      <w:r w:rsidRPr="00821DDD">
        <w:t>1</w:t>
      </w:r>
      <w:r>
        <w:rPr>
          <w:lang w:val="en-US"/>
        </w:rPr>
        <w:t>C</w:t>
      </w:r>
      <w:r w:rsidRPr="00821DDD">
        <w:t xml:space="preserve">, </w:t>
      </w:r>
      <w:r>
        <w:rPr>
          <w:lang w:val="en-US"/>
        </w:rPr>
        <w:t>Y</w:t>
      </w:r>
      <w:r w:rsidRPr="00821DDD">
        <w:t>2</w:t>
      </w:r>
      <w:r>
        <w:rPr>
          <w:lang w:val="en-US"/>
        </w:rPr>
        <w:t>C</w:t>
      </w:r>
      <w:r w:rsidRPr="00821DDD">
        <w:t xml:space="preserve">, </w:t>
      </w:r>
      <w:r>
        <w:rPr>
          <w:lang w:val="en-US"/>
        </w:rPr>
        <w:t>Y</w:t>
      </w:r>
      <w:r w:rsidRPr="00821DDD">
        <w:t>3</w:t>
      </w:r>
      <w:r>
        <w:rPr>
          <w:lang w:val="en-US"/>
        </w:rPr>
        <w:t>C</w:t>
      </w:r>
      <w:r w:rsidRPr="00821DDD">
        <w:t xml:space="preserve"> – </w:t>
      </w:r>
      <w:r>
        <w:t xml:space="preserve">нормированные значения целевой точки. </w:t>
      </w:r>
      <w:r>
        <w:rPr>
          <w:lang w:val="en-US"/>
        </w:rPr>
        <w:t>Y</w:t>
      </w:r>
      <w:r w:rsidRPr="008E7712">
        <w:t>1</w:t>
      </w:r>
      <w:r>
        <w:rPr>
          <w:lang w:val="en-US"/>
        </w:rPr>
        <w:t>F</w:t>
      </w:r>
      <w:r w:rsidRPr="008E7712">
        <w:t xml:space="preserve"> </w:t>
      </w:r>
      <w:r>
        <w:t xml:space="preserve">определяется </w:t>
      </w:r>
      <w:r w:rsidR="008E7712">
        <w:t xml:space="preserve">по </w:t>
      </w:r>
      <w:r w:rsidR="008E7712">
        <w:rPr>
          <w:lang w:val="en-US"/>
        </w:rPr>
        <w:t>Y</w:t>
      </w:r>
      <w:r w:rsidR="008E7712" w:rsidRPr="008E7712">
        <w:t>11</w:t>
      </w:r>
      <w:r w:rsidR="008E7712">
        <w:rPr>
          <w:lang w:val="en-US"/>
        </w:rPr>
        <w:t>F</w:t>
      </w:r>
      <w:r w:rsidR="008E7712" w:rsidRPr="008E7712">
        <w:t xml:space="preserve"> </w:t>
      </w:r>
      <w:r w:rsidR="008E7712">
        <w:t xml:space="preserve">или </w:t>
      </w:r>
      <w:r w:rsidR="008E7712">
        <w:rPr>
          <w:lang w:val="en-US"/>
        </w:rPr>
        <w:t>Y</w:t>
      </w:r>
      <w:r w:rsidR="008E7712" w:rsidRPr="008E7712">
        <w:t>12</w:t>
      </w:r>
      <w:r w:rsidR="008E7712">
        <w:rPr>
          <w:lang w:val="en-US"/>
        </w:rPr>
        <w:t>F</w:t>
      </w:r>
      <w:r w:rsidR="008E7712" w:rsidRPr="008E7712">
        <w:t xml:space="preserve"> </w:t>
      </w:r>
      <w:r w:rsidR="008E7712">
        <w:t xml:space="preserve">при соответствующих значениях </w:t>
      </w:r>
      <w:r w:rsidR="008E7712">
        <w:rPr>
          <w:lang w:val="en-US"/>
        </w:rPr>
        <w:t>X</w:t>
      </w:r>
      <w:r w:rsidR="008E7712" w:rsidRPr="008E7712">
        <w:t xml:space="preserve">1, </w:t>
      </w:r>
      <w:r w:rsidR="008E7712">
        <w:rPr>
          <w:lang w:val="en-US"/>
        </w:rPr>
        <w:t>X</w:t>
      </w:r>
      <w:r w:rsidR="008E7712" w:rsidRPr="008E7712">
        <w:t xml:space="preserve">2. </w:t>
      </w:r>
      <w:r w:rsidR="008E7712">
        <w:rPr>
          <w:lang w:val="en-US"/>
        </w:rPr>
        <w:t>Y</w:t>
      </w:r>
      <w:r w:rsidR="008E7712" w:rsidRPr="008E7712">
        <w:t>2</w:t>
      </w:r>
      <w:r w:rsidR="008E7712">
        <w:rPr>
          <w:lang w:val="en-US"/>
        </w:rPr>
        <w:t>F</w:t>
      </w:r>
      <w:r w:rsidR="008E7712" w:rsidRPr="008E7712">
        <w:t xml:space="preserve"> </w:t>
      </w:r>
      <w:r w:rsidR="008E7712">
        <w:t xml:space="preserve">определяется по </w:t>
      </w:r>
      <w:r w:rsidR="008E7712">
        <w:rPr>
          <w:lang w:val="en-US"/>
        </w:rPr>
        <w:t>Y</w:t>
      </w:r>
      <w:r w:rsidR="008E7712" w:rsidRPr="008E7712">
        <w:t>21</w:t>
      </w:r>
      <w:r w:rsidR="008E7712">
        <w:rPr>
          <w:lang w:val="en-US"/>
        </w:rPr>
        <w:t>F</w:t>
      </w:r>
      <w:r w:rsidR="008E7712" w:rsidRPr="008E7712">
        <w:t xml:space="preserve"> </w:t>
      </w:r>
      <w:r w:rsidR="008E7712">
        <w:t xml:space="preserve">или </w:t>
      </w:r>
      <w:r w:rsidR="008E7712">
        <w:rPr>
          <w:lang w:val="en-US"/>
        </w:rPr>
        <w:t>Y</w:t>
      </w:r>
      <w:r w:rsidR="008E7712" w:rsidRPr="008E7712">
        <w:t>22</w:t>
      </w:r>
      <w:r w:rsidR="008E7712">
        <w:rPr>
          <w:lang w:val="en-US"/>
        </w:rPr>
        <w:t>F</w:t>
      </w:r>
      <w:r w:rsidR="008E7712" w:rsidRPr="008E7712">
        <w:t xml:space="preserve"> </w:t>
      </w:r>
      <w:r w:rsidR="008E7712">
        <w:t xml:space="preserve">при соответствующих значениях </w:t>
      </w:r>
      <w:r w:rsidR="008E7712">
        <w:rPr>
          <w:lang w:val="en-US"/>
        </w:rPr>
        <w:t>X</w:t>
      </w:r>
      <w:r w:rsidR="008E7712" w:rsidRPr="008E7712">
        <w:t xml:space="preserve">1, </w:t>
      </w:r>
      <w:r w:rsidR="008E7712">
        <w:rPr>
          <w:lang w:val="en-US"/>
        </w:rPr>
        <w:t>X</w:t>
      </w:r>
      <w:r w:rsidR="008E7712" w:rsidRPr="008E7712">
        <w:t xml:space="preserve">2. </w:t>
      </w:r>
      <w:r>
        <w:t xml:space="preserve">На рисунке </w:t>
      </w:r>
      <w:r w:rsidR="006E3482">
        <w:t>9</w:t>
      </w:r>
      <w:r>
        <w:t xml:space="preserve"> изображена функция </w:t>
      </w:r>
      <w:r>
        <w:rPr>
          <w:lang w:val="en-US"/>
        </w:rPr>
        <w:t>R</w:t>
      </w:r>
      <w:r>
        <w:t xml:space="preserve"> и её точка минимума.</w:t>
      </w:r>
    </w:p>
    <w:p w:rsidR="00A51397" w:rsidRDefault="00A51397" w:rsidP="00A51397">
      <w:pPr>
        <w:ind w:firstLine="709"/>
        <w:jc w:val="both"/>
      </w:pPr>
      <w:r>
        <w:t xml:space="preserve">Оптимальное решение найдено в точке </w:t>
      </w:r>
      <w:r>
        <w:rPr>
          <w:lang w:val="en-US"/>
        </w:rPr>
        <w:t>X</w:t>
      </w:r>
      <w:r w:rsidRPr="00DF4CCC">
        <w:t>1=</w:t>
      </w:r>
      <w:r w:rsidRPr="002F4D80">
        <w:t>9</w:t>
      </w:r>
      <w:r w:rsidRPr="00B67312">
        <w:t>8</w:t>
      </w:r>
      <w:r w:rsidRPr="00DF4CCC">
        <w:t xml:space="preserve">, </w:t>
      </w:r>
      <w:r>
        <w:rPr>
          <w:lang w:val="en-US"/>
        </w:rPr>
        <w:t>X</w:t>
      </w:r>
      <w:r w:rsidRPr="00DF4CCC">
        <w:t>2=</w:t>
      </w:r>
      <w:r w:rsidRPr="002F4D80">
        <w:t>1</w:t>
      </w:r>
      <w:r w:rsidRPr="00DF4CCC">
        <w:t xml:space="preserve">, </w:t>
      </w:r>
      <w:r>
        <w:rPr>
          <w:lang w:val="en-US"/>
        </w:rPr>
        <w:t>X</w:t>
      </w:r>
      <w:r w:rsidRPr="00DF4CCC">
        <w:t>3=</w:t>
      </w:r>
      <w:r w:rsidRPr="002F4D80">
        <w:t>1</w:t>
      </w:r>
      <w:r w:rsidRPr="00DF4CCC">
        <w:t>.</w:t>
      </w:r>
    </w:p>
    <w:p w:rsidR="00A51397" w:rsidRDefault="00A51397" w:rsidP="00A51397">
      <w:pPr>
        <w:ind w:firstLine="709"/>
        <w:jc w:val="both"/>
        <w:rPr>
          <w:bCs/>
        </w:rPr>
      </w:pPr>
      <w:r>
        <w:t xml:space="preserve">Ранее были получены оптимальные решения методами обобщённого критерия, линейного программирования, Парето, которые представлены в таблице 2. Среднее оптимальное решение для </w:t>
      </w:r>
      <w:r>
        <w:rPr>
          <w:bCs/>
        </w:rPr>
        <w:t xml:space="preserve">методов обобщённого критерия, линейного программирования, Парето, идеальной точки составляет </w:t>
      </w:r>
      <w:r>
        <w:rPr>
          <w:lang w:val="en-US"/>
        </w:rPr>
        <w:t>X</w:t>
      </w:r>
      <w:r w:rsidRPr="00DF4CCC">
        <w:t>1=</w:t>
      </w:r>
      <w:r>
        <w:t>72</w:t>
      </w:r>
      <w:r w:rsidRPr="00A51397">
        <w:t>.5</w:t>
      </w:r>
      <w:r w:rsidRPr="00DF4CCC">
        <w:t xml:space="preserve">, </w:t>
      </w:r>
      <w:r>
        <w:rPr>
          <w:lang w:val="en-US"/>
        </w:rPr>
        <w:t>X</w:t>
      </w:r>
      <w:r w:rsidRPr="00DF4CCC">
        <w:t>2=</w:t>
      </w:r>
      <w:r w:rsidRPr="00A51397">
        <w:t>22.5</w:t>
      </w:r>
      <w:r w:rsidRPr="00DF4CCC">
        <w:t xml:space="preserve">, </w:t>
      </w:r>
      <w:r>
        <w:rPr>
          <w:lang w:val="en-US"/>
        </w:rPr>
        <w:t>X</w:t>
      </w:r>
      <w:r w:rsidRPr="00DF4CCC">
        <w:t>3=</w:t>
      </w:r>
      <w:r w:rsidRPr="00A51397">
        <w:t>5</w:t>
      </w:r>
      <w:r>
        <w:rPr>
          <w:bCs/>
        </w:rPr>
        <w:t>.</w:t>
      </w:r>
    </w:p>
    <w:p w:rsidR="00A51397" w:rsidRDefault="00A51397" w:rsidP="00A51397">
      <w:pPr>
        <w:ind w:firstLine="709"/>
        <w:jc w:val="both"/>
        <w:rPr>
          <w:bCs/>
        </w:rPr>
      </w:pPr>
      <w:r>
        <w:rPr>
          <w:bCs/>
        </w:rPr>
        <w:lastRenderedPageBreak/>
        <w:t>Так как методы оптимизации дали разные оптимальные решения для данных экспериментальных данных и не известно какое оптимальное решение будет выбрано для других экспериментальных   данных   необходимо,  чтобы  в  экспертной  системе  многокритериальной</w:t>
      </w:r>
    </w:p>
    <w:p w:rsidR="00A51397" w:rsidRDefault="00A51397" w:rsidP="00A51397">
      <w:pPr>
        <w:jc w:val="both"/>
        <w:rPr>
          <w:bCs/>
        </w:rPr>
      </w:pPr>
      <w:r>
        <w:rPr>
          <w:bCs/>
        </w:rPr>
        <w:t>оптимизации изготовления композитов были все методы оптимизации.</w:t>
      </w:r>
    </w:p>
    <w:p w:rsidR="00A51397" w:rsidRDefault="00A51397" w:rsidP="00A51397">
      <w:pPr>
        <w:jc w:val="both"/>
        <w:rPr>
          <w:bCs/>
        </w:rPr>
      </w:pPr>
    </w:p>
    <w:p w:rsidR="00A51397" w:rsidRDefault="00A51397" w:rsidP="00A51397">
      <w:pPr>
        <w:jc w:val="both"/>
        <w:rPr>
          <w:bCs/>
        </w:rPr>
      </w:pPr>
      <w:r>
        <w:rPr>
          <w:bCs/>
        </w:rPr>
        <w:t xml:space="preserve"> </w:t>
      </w:r>
    </w:p>
    <w:p w:rsidR="00355A8E" w:rsidRDefault="00355A8E" w:rsidP="00355A8E">
      <w:pPr>
        <w:jc w:val="both"/>
      </w:pPr>
      <w:r>
        <w:rPr>
          <w:noProof/>
        </w:rPr>
        <w:drawing>
          <wp:inline distT="0" distB="0" distL="0" distR="0">
            <wp:extent cx="5429250" cy="333573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7.bmp"/>
                    <pic:cNvPicPr/>
                  </pic:nvPicPr>
                  <pic:blipFill>
                    <a:blip r:embed="rId19">
                      <a:extLst>
                        <a:ext uri="{28A0092B-C50C-407E-A947-70E740481C1C}">
                          <a14:useLocalDpi xmlns:a14="http://schemas.microsoft.com/office/drawing/2010/main" val="0"/>
                        </a:ext>
                      </a:extLst>
                    </a:blip>
                    <a:stretch>
                      <a:fillRect/>
                    </a:stretch>
                  </pic:blipFill>
                  <pic:spPr>
                    <a:xfrm>
                      <a:off x="0" y="0"/>
                      <a:ext cx="5431633" cy="3337195"/>
                    </a:xfrm>
                    <a:prstGeom prst="rect">
                      <a:avLst/>
                    </a:prstGeom>
                  </pic:spPr>
                </pic:pic>
              </a:graphicData>
            </a:graphic>
          </wp:inline>
        </w:drawing>
      </w:r>
    </w:p>
    <w:p w:rsidR="002D3186" w:rsidRPr="00324EE8" w:rsidRDefault="002D3186" w:rsidP="002D3186">
      <w:pPr>
        <w:ind w:firstLine="709"/>
        <w:jc w:val="both"/>
      </w:pPr>
      <w:r>
        <w:t>Рис. 1</w:t>
      </w:r>
      <w:r w:rsidRPr="006D6338">
        <w:t>.</w:t>
      </w:r>
      <w:r>
        <w:t xml:space="preserve"> Области определения функций </w:t>
      </w:r>
      <w:r>
        <w:rPr>
          <w:lang w:val="en-US"/>
        </w:rPr>
        <w:t>Y</w:t>
      </w:r>
      <w:r w:rsidRPr="00970DD5">
        <w:t>11</w:t>
      </w:r>
      <w:r>
        <w:rPr>
          <w:lang w:val="en-US"/>
        </w:rPr>
        <w:t>F</w:t>
      </w:r>
      <w:r w:rsidRPr="00970DD5">
        <w:t xml:space="preserve">, </w:t>
      </w:r>
      <w:r>
        <w:rPr>
          <w:lang w:val="en-US"/>
        </w:rPr>
        <w:t>Y</w:t>
      </w:r>
      <w:r w:rsidRPr="00970DD5">
        <w:t>12</w:t>
      </w:r>
      <w:r>
        <w:rPr>
          <w:lang w:val="en-US"/>
        </w:rPr>
        <w:t>F</w:t>
      </w:r>
    </w:p>
    <w:p w:rsidR="00324EE8" w:rsidRDefault="00324EE8" w:rsidP="002D3186">
      <w:pPr>
        <w:ind w:firstLine="709"/>
        <w:jc w:val="both"/>
      </w:pPr>
      <w:r>
        <w:rPr>
          <w:noProof/>
        </w:rPr>
        <w:drawing>
          <wp:inline distT="0" distB="0" distL="0" distR="0">
            <wp:extent cx="5562600" cy="3343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0.bmp"/>
                    <pic:cNvPicPr/>
                  </pic:nvPicPr>
                  <pic:blipFill>
                    <a:blip r:embed="rId20">
                      <a:extLst>
                        <a:ext uri="{28A0092B-C50C-407E-A947-70E740481C1C}">
                          <a14:useLocalDpi xmlns:a14="http://schemas.microsoft.com/office/drawing/2010/main" val="0"/>
                        </a:ext>
                      </a:extLst>
                    </a:blip>
                    <a:stretch>
                      <a:fillRect/>
                    </a:stretch>
                  </pic:blipFill>
                  <pic:spPr>
                    <a:xfrm>
                      <a:off x="0" y="0"/>
                      <a:ext cx="5562600" cy="3343275"/>
                    </a:xfrm>
                    <a:prstGeom prst="rect">
                      <a:avLst/>
                    </a:prstGeom>
                  </pic:spPr>
                </pic:pic>
              </a:graphicData>
            </a:graphic>
          </wp:inline>
        </w:drawing>
      </w:r>
    </w:p>
    <w:p w:rsidR="00324EE8" w:rsidRPr="00324EE8" w:rsidRDefault="00324EE8" w:rsidP="00324EE8">
      <w:pPr>
        <w:ind w:firstLine="709"/>
        <w:jc w:val="both"/>
      </w:pPr>
      <w:r>
        <w:t>Рис. 2</w:t>
      </w:r>
      <w:r w:rsidRPr="006D6338">
        <w:t>.</w:t>
      </w:r>
      <w:r>
        <w:t xml:space="preserve"> Функции </w:t>
      </w:r>
      <w:r>
        <w:rPr>
          <w:lang w:val="en-US"/>
        </w:rPr>
        <w:t>Y</w:t>
      </w:r>
      <w:r w:rsidRPr="00970DD5">
        <w:t>11</w:t>
      </w:r>
      <w:r>
        <w:rPr>
          <w:lang w:val="en-US"/>
        </w:rPr>
        <w:t>F</w:t>
      </w:r>
      <w:r>
        <w:t>(</w:t>
      </w:r>
      <w:r>
        <w:rPr>
          <w:lang w:val="en-US"/>
        </w:rPr>
        <w:t>X</w:t>
      </w:r>
      <w:r w:rsidRPr="00324EE8">
        <w:t>1,</w:t>
      </w:r>
      <w:r>
        <w:rPr>
          <w:lang w:val="en-US"/>
        </w:rPr>
        <w:t>X</w:t>
      </w:r>
      <w:r w:rsidRPr="00324EE8">
        <w:t>2</w:t>
      </w:r>
      <w:r>
        <w:t>)</w:t>
      </w:r>
      <w:r w:rsidRPr="00970DD5">
        <w:t xml:space="preserve">, </w:t>
      </w:r>
      <w:r>
        <w:rPr>
          <w:lang w:val="en-US"/>
        </w:rPr>
        <w:t>Y</w:t>
      </w:r>
      <w:r w:rsidRPr="00970DD5">
        <w:t>12</w:t>
      </w:r>
      <w:r>
        <w:rPr>
          <w:lang w:val="en-US"/>
        </w:rPr>
        <w:t>F</w:t>
      </w:r>
      <w:r w:rsidRPr="00324EE8">
        <w:t>(</w:t>
      </w:r>
      <w:r>
        <w:rPr>
          <w:lang w:val="en-US"/>
        </w:rPr>
        <w:t>X</w:t>
      </w:r>
      <w:r w:rsidRPr="00324EE8">
        <w:t>1,</w:t>
      </w:r>
      <w:r>
        <w:rPr>
          <w:lang w:val="en-US"/>
        </w:rPr>
        <w:t>X</w:t>
      </w:r>
      <w:r w:rsidRPr="00324EE8">
        <w:t>2)</w:t>
      </w:r>
      <w:r>
        <w:t xml:space="preserve"> </w:t>
      </w:r>
    </w:p>
    <w:p w:rsidR="00324EE8" w:rsidRDefault="00575F3A" w:rsidP="002D3186">
      <w:pPr>
        <w:ind w:firstLine="709"/>
        <w:jc w:val="both"/>
      </w:pPr>
      <w:r>
        <w:rPr>
          <w:noProof/>
        </w:rPr>
        <w:lastRenderedPageBreak/>
        <w:drawing>
          <wp:inline distT="0" distB="0" distL="0" distR="0">
            <wp:extent cx="5429250" cy="382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11.bmp"/>
                    <pic:cNvPicPr/>
                  </pic:nvPicPr>
                  <pic:blipFill>
                    <a:blip r:embed="rId21">
                      <a:extLst>
                        <a:ext uri="{28A0092B-C50C-407E-A947-70E740481C1C}">
                          <a14:useLocalDpi xmlns:a14="http://schemas.microsoft.com/office/drawing/2010/main" val="0"/>
                        </a:ext>
                      </a:extLst>
                    </a:blip>
                    <a:stretch>
                      <a:fillRect/>
                    </a:stretch>
                  </pic:blipFill>
                  <pic:spPr>
                    <a:xfrm>
                      <a:off x="0" y="0"/>
                      <a:ext cx="5429250" cy="3829050"/>
                    </a:xfrm>
                    <a:prstGeom prst="rect">
                      <a:avLst/>
                    </a:prstGeom>
                  </pic:spPr>
                </pic:pic>
              </a:graphicData>
            </a:graphic>
          </wp:inline>
        </w:drawing>
      </w:r>
    </w:p>
    <w:p w:rsidR="00575F3A" w:rsidRPr="00324EE8" w:rsidRDefault="00575F3A" w:rsidP="00575F3A">
      <w:pPr>
        <w:ind w:firstLine="709"/>
        <w:jc w:val="both"/>
      </w:pPr>
      <w:r>
        <w:t xml:space="preserve">Рис. </w:t>
      </w:r>
      <w:r w:rsidRPr="00951D27">
        <w:t>3</w:t>
      </w:r>
      <w:r w:rsidRPr="006D6338">
        <w:t>.</w:t>
      </w:r>
      <w:r>
        <w:t xml:space="preserve"> Функции </w:t>
      </w:r>
      <w:r>
        <w:rPr>
          <w:lang w:val="en-US"/>
        </w:rPr>
        <w:t>Y</w:t>
      </w:r>
      <w:r w:rsidRPr="00970DD5">
        <w:t>11</w:t>
      </w:r>
      <w:r>
        <w:rPr>
          <w:lang w:val="en-US"/>
        </w:rPr>
        <w:t>F</w:t>
      </w:r>
      <w:r>
        <w:t>(</w:t>
      </w:r>
      <w:r>
        <w:rPr>
          <w:lang w:val="en-US"/>
        </w:rPr>
        <w:t>X</w:t>
      </w:r>
      <w:r w:rsidRPr="00324EE8">
        <w:t>1,</w:t>
      </w:r>
      <w:r>
        <w:rPr>
          <w:lang w:val="en-US"/>
        </w:rPr>
        <w:t>X</w:t>
      </w:r>
      <w:r w:rsidRPr="00951D27">
        <w:t>3</w:t>
      </w:r>
      <w:r>
        <w:t>)</w:t>
      </w:r>
      <w:r w:rsidRPr="00970DD5">
        <w:t xml:space="preserve">, </w:t>
      </w:r>
      <w:r>
        <w:rPr>
          <w:lang w:val="en-US"/>
        </w:rPr>
        <w:t>Y</w:t>
      </w:r>
      <w:r w:rsidRPr="00970DD5">
        <w:t>12</w:t>
      </w:r>
      <w:r>
        <w:rPr>
          <w:lang w:val="en-US"/>
        </w:rPr>
        <w:t>F</w:t>
      </w:r>
      <w:r w:rsidRPr="00324EE8">
        <w:t>(</w:t>
      </w:r>
      <w:r>
        <w:rPr>
          <w:lang w:val="en-US"/>
        </w:rPr>
        <w:t>X</w:t>
      </w:r>
      <w:r w:rsidRPr="00324EE8">
        <w:t>1,</w:t>
      </w:r>
      <w:r>
        <w:rPr>
          <w:lang w:val="en-US"/>
        </w:rPr>
        <w:t>X</w:t>
      </w:r>
      <w:r w:rsidRPr="00951D27">
        <w:t>3</w:t>
      </w:r>
      <w:r w:rsidRPr="00324EE8">
        <w:t>)</w:t>
      </w:r>
      <w:r>
        <w:t xml:space="preserve"> </w:t>
      </w:r>
    </w:p>
    <w:p w:rsidR="00575F3A" w:rsidRDefault="00951D27" w:rsidP="002D3186">
      <w:pPr>
        <w:ind w:firstLine="709"/>
        <w:jc w:val="both"/>
      </w:pPr>
      <w:r>
        <w:rPr>
          <w:noProof/>
        </w:rPr>
        <w:drawing>
          <wp:inline distT="0" distB="0" distL="0" distR="0">
            <wp:extent cx="5562600" cy="399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12.bmp"/>
                    <pic:cNvPicPr/>
                  </pic:nvPicPr>
                  <pic:blipFill>
                    <a:blip r:embed="rId22">
                      <a:extLst>
                        <a:ext uri="{28A0092B-C50C-407E-A947-70E740481C1C}">
                          <a14:useLocalDpi xmlns:a14="http://schemas.microsoft.com/office/drawing/2010/main" val="0"/>
                        </a:ext>
                      </a:extLst>
                    </a:blip>
                    <a:stretch>
                      <a:fillRect/>
                    </a:stretch>
                  </pic:blipFill>
                  <pic:spPr>
                    <a:xfrm>
                      <a:off x="0" y="0"/>
                      <a:ext cx="5562600" cy="3990975"/>
                    </a:xfrm>
                    <a:prstGeom prst="rect">
                      <a:avLst/>
                    </a:prstGeom>
                  </pic:spPr>
                </pic:pic>
              </a:graphicData>
            </a:graphic>
          </wp:inline>
        </w:drawing>
      </w:r>
    </w:p>
    <w:p w:rsidR="00951D27" w:rsidRPr="00324EE8" w:rsidRDefault="00951D27" w:rsidP="00951D27">
      <w:pPr>
        <w:ind w:firstLine="709"/>
        <w:jc w:val="both"/>
      </w:pPr>
      <w:r>
        <w:t xml:space="preserve">Рис. </w:t>
      </w:r>
      <w:r w:rsidRPr="00951D27">
        <w:t>4</w:t>
      </w:r>
      <w:r w:rsidRPr="006D6338">
        <w:t>.</w:t>
      </w:r>
      <w:r>
        <w:t xml:space="preserve"> Функции </w:t>
      </w:r>
      <w:r>
        <w:rPr>
          <w:lang w:val="en-US"/>
        </w:rPr>
        <w:t>Y</w:t>
      </w:r>
      <w:r w:rsidRPr="00970DD5">
        <w:t>11</w:t>
      </w:r>
      <w:r>
        <w:rPr>
          <w:lang w:val="en-US"/>
        </w:rPr>
        <w:t>F</w:t>
      </w:r>
      <w:r>
        <w:t>(</w:t>
      </w:r>
      <w:r>
        <w:rPr>
          <w:lang w:val="en-US"/>
        </w:rPr>
        <w:t>X</w:t>
      </w:r>
      <w:r w:rsidRPr="00951D27">
        <w:t>2</w:t>
      </w:r>
      <w:r w:rsidRPr="00324EE8">
        <w:t>,</w:t>
      </w:r>
      <w:r>
        <w:rPr>
          <w:lang w:val="en-US"/>
        </w:rPr>
        <w:t>X</w:t>
      </w:r>
      <w:r w:rsidRPr="00951D27">
        <w:t>3</w:t>
      </w:r>
      <w:r>
        <w:t>)</w:t>
      </w:r>
      <w:r w:rsidRPr="00970DD5">
        <w:t xml:space="preserve">, </w:t>
      </w:r>
      <w:r>
        <w:rPr>
          <w:lang w:val="en-US"/>
        </w:rPr>
        <w:t>Y</w:t>
      </w:r>
      <w:r w:rsidRPr="00970DD5">
        <w:t>12</w:t>
      </w:r>
      <w:r>
        <w:rPr>
          <w:lang w:val="en-US"/>
        </w:rPr>
        <w:t>F</w:t>
      </w:r>
      <w:r w:rsidRPr="00324EE8">
        <w:t>(</w:t>
      </w:r>
      <w:r>
        <w:rPr>
          <w:lang w:val="en-US"/>
        </w:rPr>
        <w:t>X</w:t>
      </w:r>
      <w:r w:rsidRPr="00951D27">
        <w:t>2</w:t>
      </w:r>
      <w:r w:rsidRPr="00324EE8">
        <w:t>,</w:t>
      </w:r>
      <w:r>
        <w:rPr>
          <w:lang w:val="en-US"/>
        </w:rPr>
        <w:t>X</w:t>
      </w:r>
      <w:r w:rsidRPr="00951D27">
        <w:t>3</w:t>
      </w:r>
      <w:r w:rsidRPr="00324EE8">
        <w:t>)</w:t>
      </w:r>
      <w:r>
        <w:t xml:space="preserve"> </w:t>
      </w:r>
    </w:p>
    <w:p w:rsidR="00951D27" w:rsidRPr="00324EE8" w:rsidRDefault="00951D27" w:rsidP="002D3186">
      <w:pPr>
        <w:ind w:firstLine="709"/>
        <w:jc w:val="both"/>
      </w:pPr>
    </w:p>
    <w:p w:rsidR="00355A8E" w:rsidRPr="00970DD5" w:rsidRDefault="002D3186" w:rsidP="002D3186">
      <w:pPr>
        <w:jc w:val="both"/>
      </w:pPr>
      <w:r>
        <w:rPr>
          <w:noProof/>
        </w:rPr>
        <w:lastRenderedPageBreak/>
        <w:drawing>
          <wp:inline distT="0" distB="0" distL="0" distR="0">
            <wp:extent cx="5429250" cy="337230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8.bmp"/>
                    <pic:cNvPicPr/>
                  </pic:nvPicPr>
                  <pic:blipFill>
                    <a:blip r:embed="rId23">
                      <a:extLst>
                        <a:ext uri="{28A0092B-C50C-407E-A947-70E740481C1C}">
                          <a14:useLocalDpi xmlns:a14="http://schemas.microsoft.com/office/drawing/2010/main" val="0"/>
                        </a:ext>
                      </a:extLst>
                    </a:blip>
                    <a:stretch>
                      <a:fillRect/>
                    </a:stretch>
                  </pic:blipFill>
                  <pic:spPr>
                    <a:xfrm>
                      <a:off x="0" y="0"/>
                      <a:ext cx="5433010" cy="3374642"/>
                    </a:xfrm>
                    <a:prstGeom prst="rect">
                      <a:avLst/>
                    </a:prstGeom>
                  </pic:spPr>
                </pic:pic>
              </a:graphicData>
            </a:graphic>
          </wp:inline>
        </w:drawing>
      </w:r>
    </w:p>
    <w:p w:rsidR="002D3186" w:rsidRDefault="002D3186" w:rsidP="002D3186">
      <w:pPr>
        <w:ind w:firstLine="709"/>
        <w:jc w:val="both"/>
        <w:rPr>
          <w:lang w:val="en-US"/>
        </w:rPr>
      </w:pPr>
      <w:r>
        <w:t xml:space="preserve">Рис. </w:t>
      </w:r>
      <w:r w:rsidR="00274747">
        <w:t>5</w:t>
      </w:r>
      <w:r w:rsidRPr="006D6338">
        <w:t>.</w:t>
      </w:r>
      <w:r>
        <w:t xml:space="preserve"> Области определения функций </w:t>
      </w:r>
      <w:r>
        <w:rPr>
          <w:lang w:val="en-US"/>
        </w:rPr>
        <w:t>Y</w:t>
      </w:r>
      <w:r>
        <w:t>2</w:t>
      </w:r>
      <w:r w:rsidRPr="00970DD5">
        <w:t>1</w:t>
      </w:r>
      <w:r>
        <w:rPr>
          <w:lang w:val="en-US"/>
        </w:rPr>
        <w:t>F</w:t>
      </w:r>
      <w:r w:rsidRPr="00970DD5">
        <w:t xml:space="preserve">, </w:t>
      </w:r>
      <w:r>
        <w:rPr>
          <w:lang w:val="en-US"/>
        </w:rPr>
        <w:t>Y</w:t>
      </w:r>
      <w:r>
        <w:t>2</w:t>
      </w:r>
      <w:r w:rsidRPr="00970DD5">
        <w:t>2</w:t>
      </w:r>
      <w:r>
        <w:rPr>
          <w:lang w:val="en-US"/>
        </w:rPr>
        <w:t>F</w:t>
      </w:r>
    </w:p>
    <w:p w:rsidR="00274747" w:rsidRDefault="00274747" w:rsidP="002D3186">
      <w:pPr>
        <w:ind w:firstLine="709"/>
        <w:jc w:val="both"/>
      </w:pPr>
      <w:r>
        <w:rPr>
          <w:noProof/>
        </w:rPr>
        <w:drawing>
          <wp:inline distT="0" distB="0" distL="0" distR="0">
            <wp:extent cx="5429250" cy="3295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13.bmp"/>
                    <pic:cNvPicPr/>
                  </pic:nvPicPr>
                  <pic:blipFill>
                    <a:blip r:embed="rId24">
                      <a:extLst>
                        <a:ext uri="{28A0092B-C50C-407E-A947-70E740481C1C}">
                          <a14:useLocalDpi xmlns:a14="http://schemas.microsoft.com/office/drawing/2010/main" val="0"/>
                        </a:ext>
                      </a:extLst>
                    </a:blip>
                    <a:stretch>
                      <a:fillRect/>
                    </a:stretch>
                  </pic:blipFill>
                  <pic:spPr>
                    <a:xfrm>
                      <a:off x="0" y="0"/>
                      <a:ext cx="5429250" cy="3295650"/>
                    </a:xfrm>
                    <a:prstGeom prst="rect">
                      <a:avLst/>
                    </a:prstGeom>
                  </pic:spPr>
                </pic:pic>
              </a:graphicData>
            </a:graphic>
          </wp:inline>
        </w:drawing>
      </w:r>
    </w:p>
    <w:p w:rsidR="00274747" w:rsidRDefault="00274747" w:rsidP="002D3186">
      <w:pPr>
        <w:ind w:firstLine="709"/>
        <w:jc w:val="both"/>
      </w:pPr>
      <w:r>
        <w:t>Рис. 6</w:t>
      </w:r>
      <w:r w:rsidRPr="006D6338">
        <w:t>.</w:t>
      </w:r>
      <w:r>
        <w:t xml:space="preserve"> Функции </w:t>
      </w:r>
      <w:r>
        <w:rPr>
          <w:lang w:val="en-US"/>
        </w:rPr>
        <w:t>Y</w:t>
      </w:r>
      <w:r>
        <w:t>2</w:t>
      </w:r>
      <w:r w:rsidRPr="00970DD5">
        <w:t>1</w:t>
      </w:r>
      <w:r>
        <w:rPr>
          <w:lang w:val="en-US"/>
        </w:rPr>
        <w:t>F</w:t>
      </w:r>
      <w:r>
        <w:t>(</w:t>
      </w:r>
      <w:r>
        <w:rPr>
          <w:lang w:val="en-US"/>
        </w:rPr>
        <w:t>X</w:t>
      </w:r>
      <w:r w:rsidRPr="00324EE8">
        <w:t>1,</w:t>
      </w:r>
      <w:r>
        <w:rPr>
          <w:lang w:val="en-US"/>
        </w:rPr>
        <w:t>X</w:t>
      </w:r>
      <w:r w:rsidRPr="00324EE8">
        <w:t>2</w:t>
      </w:r>
      <w:r>
        <w:t>)</w:t>
      </w:r>
      <w:r w:rsidRPr="00970DD5">
        <w:t xml:space="preserve">, </w:t>
      </w:r>
      <w:r>
        <w:rPr>
          <w:lang w:val="en-US"/>
        </w:rPr>
        <w:t>Y</w:t>
      </w:r>
      <w:r>
        <w:t>2</w:t>
      </w:r>
      <w:r w:rsidRPr="00970DD5">
        <w:t>2</w:t>
      </w:r>
      <w:r>
        <w:rPr>
          <w:lang w:val="en-US"/>
        </w:rPr>
        <w:t>F</w:t>
      </w:r>
      <w:r w:rsidRPr="00324EE8">
        <w:t>(</w:t>
      </w:r>
      <w:r>
        <w:rPr>
          <w:lang w:val="en-US"/>
        </w:rPr>
        <w:t>X</w:t>
      </w:r>
      <w:r w:rsidRPr="00324EE8">
        <w:t>1,</w:t>
      </w:r>
      <w:r>
        <w:rPr>
          <w:lang w:val="en-US"/>
        </w:rPr>
        <w:t>X</w:t>
      </w:r>
      <w:r w:rsidRPr="00324EE8">
        <w:t>2)</w:t>
      </w:r>
    </w:p>
    <w:p w:rsidR="00274747" w:rsidRDefault="006E3482" w:rsidP="002D3186">
      <w:pPr>
        <w:ind w:firstLine="709"/>
        <w:jc w:val="both"/>
      </w:pPr>
      <w:r>
        <w:rPr>
          <w:noProof/>
        </w:rPr>
        <w:lastRenderedPageBreak/>
        <w:drawing>
          <wp:inline distT="0" distB="0" distL="0" distR="0">
            <wp:extent cx="5429250" cy="3838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14.bmp"/>
                    <pic:cNvPicPr/>
                  </pic:nvPicPr>
                  <pic:blipFill>
                    <a:blip r:embed="rId25">
                      <a:extLst>
                        <a:ext uri="{28A0092B-C50C-407E-A947-70E740481C1C}">
                          <a14:useLocalDpi xmlns:a14="http://schemas.microsoft.com/office/drawing/2010/main" val="0"/>
                        </a:ext>
                      </a:extLst>
                    </a:blip>
                    <a:stretch>
                      <a:fillRect/>
                    </a:stretch>
                  </pic:blipFill>
                  <pic:spPr>
                    <a:xfrm>
                      <a:off x="0" y="0"/>
                      <a:ext cx="5429250" cy="3838575"/>
                    </a:xfrm>
                    <a:prstGeom prst="rect">
                      <a:avLst/>
                    </a:prstGeom>
                  </pic:spPr>
                </pic:pic>
              </a:graphicData>
            </a:graphic>
          </wp:inline>
        </w:drawing>
      </w:r>
    </w:p>
    <w:p w:rsidR="006E3482" w:rsidRDefault="006E3482" w:rsidP="006E3482">
      <w:pPr>
        <w:ind w:firstLine="709"/>
        <w:jc w:val="both"/>
      </w:pPr>
      <w:r>
        <w:t>Рис. 7</w:t>
      </w:r>
      <w:r w:rsidRPr="006D6338">
        <w:t>.</w:t>
      </w:r>
      <w:r>
        <w:t xml:space="preserve"> Функции </w:t>
      </w:r>
      <w:r>
        <w:rPr>
          <w:lang w:val="en-US"/>
        </w:rPr>
        <w:t>Y</w:t>
      </w:r>
      <w:r>
        <w:t>2</w:t>
      </w:r>
      <w:r w:rsidRPr="00970DD5">
        <w:t>1</w:t>
      </w:r>
      <w:r>
        <w:rPr>
          <w:lang w:val="en-US"/>
        </w:rPr>
        <w:t>F</w:t>
      </w:r>
      <w:r>
        <w:t>(</w:t>
      </w:r>
      <w:r>
        <w:rPr>
          <w:lang w:val="en-US"/>
        </w:rPr>
        <w:t>X</w:t>
      </w:r>
      <w:r w:rsidRPr="00324EE8">
        <w:t>1,</w:t>
      </w:r>
      <w:r>
        <w:rPr>
          <w:lang w:val="en-US"/>
        </w:rPr>
        <w:t>X</w:t>
      </w:r>
      <w:r>
        <w:t>3)</w:t>
      </w:r>
      <w:r w:rsidRPr="00970DD5">
        <w:t xml:space="preserve">, </w:t>
      </w:r>
      <w:r>
        <w:rPr>
          <w:lang w:val="en-US"/>
        </w:rPr>
        <w:t>Y</w:t>
      </w:r>
      <w:r>
        <w:t>2</w:t>
      </w:r>
      <w:r w:rsidRPr="00970DD5">
        <w:t>2</w:t>
      </w:r>
      <w:r>
        <w:rPr>
          <w:lang w:val="en-US"/>
        </w:rPr>
        <w:t>F</w:t>
      </w:r>
      <w:r w:rsidRPr="00324EE8">
        <w:t>(</w:t>
      </w:r>
      <w:r>
        <w:rPr>
          <w:lang w:val="en-US"/>
        </w:rPr>
        <w:t>X</w:t>
      </w:r>
      <w:r w:rsidRPr="00324EE8">
        <w:t>1,</w:t>
      </w:r>
      <w:r>
        <w:rPr>
          <w:lang w:val="en-US"/>
        </w:rPr>
        <w:t>X</w:t>
      </w:r>
      <w:r>
        <w:t>3</w:t>
      </w:r>
      <w:r w:rsidRPr="00324EE8">
        <w:t>)</w:t>
      </w:r>
    </w:p>
    <w:p w:rsidR="006E3482" w:rsidRDefault="00AF1294" w:rsidP="002D3186">
      <w:pPr>
        <w:ind w:firstLine="709"/>
        <w:jc w:val="both"/>
      </w:pPr>
      <w:r>
        <w:rPr>
          <w:noProof/>
        </w:rPr>
        <w:drawing>
          <wp:inline distT="0" distB="0" distL="0" distR="0">
            <wp:extent cx="5476875" cy="3600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15.bmp"/>
                    <pic:cNvPicPr/>
                  </pic:nvPicPr>
                  <pic:blipFill>
                    <a:blip r:embed="rId26">
                      <a:extLst>
                        <a:ext uri="{28A0092B-C50C-407E-A947-70E740481C1C}">
                          <a14:useLocalDpi xmlns:a14="http://schemas.microsoft.com/office/drawing/2010/main" val="0"/>
                        </a:ext>
                      </a:extLst>
                    </a:blip>
                    <a:stretch>
                      <a:fillRect/>
                    </a:stretch>
                  </pic:blipFill>
                  <pic:spPr>
                    <a:xfrm>
                      <a:off x="0" y="0"/>
                      <a:ext cx="5476875" cy="3600450"/>
                    </a:xfrm>
                    <a:prstGeom prst="rect">
                      <a:avLst/>
                    </a:prstGeom>
                  </pic:spPr>
                </pic:pic>
              </a:graphicData>
            </a:graphic>
          </wp:inline>
        </w:drawing>
      </w:r>
    </w:p>
    <w:p w:rsidR="00AF1294" w:rsidRDefault="00AF1294" w:rsidP="00AF1294">
      <w:pPr>
        <w:ind w:firstLine="709"/>
        <w:jc w:val="both"/>
      </w:pPr>
      <w:r>
        <w:t>Рис. 8</w:t>
      </w:r>
      <w:r w:rsidRPr="006D6338">
        <w:t>.</w:t>
      </w:r>
      <w:r>
        <w:t xml:space="preserve"> Функции </w:t>
      </w:r>
      <w:r>
        <w:rPr>
          <w:lang w:val="en-US"/>
        </w:rPr>
        <w:t>Y</w:t>
      </w:r>
      <w:r>
        <w:t>2</w:t>
      </w:r>
      <w:r w:rsidRPr="00970DD5">
        <w:t>1</w:t>
      </w:r>
      <w:r>
        <w:rPr>
          <w:lang w:val="en-US"/>
        </w:rPr>
        <w:t>F</w:t>
      </w:r>
      <w:r>
        <w:t>(</w:t>
      </w:r>
      <w:r>
        <w:rPr>
          <w:lang w:val="en-US"/>
        </w:rPr>
        <w:t>X</w:t>
      </w:r>
      <w:r>
        <w:t>2</w:t>
      </w:r>
      <w:r w:rsidRPr="00324EE8">
        <w:t>,</w:t>
      </w:r>
      <w:r>
        <w:rPr>
          <w:lang w:val="en-US"/>
        </w:rPr>
        <w:t>X</w:t>
      </w:r>
      <w:r>
        <w:t>3)</w:t>
      </w:r>
      <w:r w:rsidRPr="00970DD5">
        <w:t xml:space="preserve">, </w:t>
      </w:r>
      <w:r>
        <w:rPr>
          <w:lang w:val="en-US"/>
        </w:rPr>
        <w:t>Y</w:t>
      </w:r>
      <w:r>
        <w:t>2</w:t>
      </w:r>
      <w:r w:rsidRPr="00970DD5">
        <w:t>2</w:t>
      </w:r>
      <w:r>
        <w:rPr>
          <w:lang w:val="en-US"/>
        </w:rPr>
        <w:t>F</w:t>
      </w:r>
      <w:r w:rsidRPr="00324EE8">
        <w:t>(</w:t>
      </w:r>
      <w:r>
        <w:rPr>
          <w:lang w:val="en-US"/>
        </w:rPr>
        <w:t>X</w:t>
      </w:r>
      <w:r>
        <w:t>2</w:t>
      </w:r>
      <w:r w:rsidRPr="00324EE8">
        <w:t>,</w:t>
      </w:r>
      <w:r>
        <w:rPr>
          <w:lang w:val="en-US"/>
        </w:rPr>
        <w:t>X</w:t>
      </w:r>
      <w:r>
        <w:t>3</w:t>
      </w:r>
      <w:r w:rsidRPr="00324EE8">
        <w:t>)</w:t>
      </w:r>
    </w:p>
    <w:p w:rsidR="00A51397" w:rsidRDefault="00A51397" w:rsidP="002D3186">
      <w:pPr>
        <w:ind w:firstLine="709"/>
        <w:jc w:val="both"/>
      </w:pPr>
    </w:p>
    <w:p w:rsidR="00A51397" w:rsidRPr="00674989" w:rsidRDefault="00A51397" w:rsidP="00A51397">
      <w:pPr>
        <w:numPr>
          <w:ilvl w:val="0"/>
          <w:numId w:val="16"/>
        </w:numPr>
        <w:tabs>
          <w:tab w:val="clear" w:pos="720"/>
          <w:tab w:val="num" w:pos="0"/>
        </w:tabs>
        <w:ind w:left="0" w:firstLine="0"/>
        <w:jc w:val="both"/>
        <w:rPr>
          <w:b/>
          <w:lang w:val="en-US"/>
        </w:rPr>
      </w:pPr>
      <w:r w:rsidRPr="00270AE1">
        <w:rPr>
          <w:b/>
        </w:rPr>
        <w:t>Заключение</w:t>
      </w:r>
    </w:p>
    <w:p w:rsidR="00A51397" w:rsidRDefault="00A51397" w:rsidP="00A51397">
      <w:pPr>
        <w:ind w:firstLine="709"/>
        <w:jc w:val="both"/>
      </w:pPr>
    </w:p>
    <w:p w:rsidR="00A51397" w:rsidRDefault="00A51397" w:rsidP="00A51397">
      <w:pPr>
        <w:ind w:firstLine="709"/>
        <w:jc w:val="both"/>
      </w:pPr>
      <w:r>
        <w:t>М</w:t>
      </w:r>
      <w:r w:rsidRPr="002819B8">
        <w:t>етод</w:t>
      </w:r>
      <w:r>
        <w:t>ом идеальной точки</w:t>
      </w:r>
      <w:r w:rsidRPr="002819B8">
        <w:t xml:space="preserve"> был определ</w:t>
      </w:r>
      <w:r>
        <w:t>ё</w:t>
      </w:r>
      <w:r w:rsidRPr="002819B8">
        <w:t xml:space="preserve">н следующий </w:t>
      </w:r>
      <w:r>
        <w:t xml:space="preserve">оптимальный </w:t>
      </w:r>
      <w:r w:rsidRPr="002819B8">
        <w:t xml:space="preserve">состав шихты: </w:t>
      </w:r>
      <w:r w:rsidRPr="00784D78">
        <w:t>9</w:t>
      </w:r>
      <w:r>
        <w:t>8</w:t>
      </w:r>
      <w:r w:rsidRPr="002819B8">
        <w:t xml:space="preserve">% порошка из сплава ВТ-22, </w:t>
      </w:r>
      <w:r w:rsidRPr="00784D78">
        <w:t>1</w:t>
      </w:r>
      <w:r w:rsidRPr="002819B8">
        <w:t xml:space="preserve">% порошка из сплава титана ПТМ-1, </w:t>
      </w:r>
      <w:r w:rsidRPr="00784D78">
        <w:t>1</w:t>
      </w:r>
      <w:r w:rsidRPr="002819B8">
        <w:t>% порошка сплава никель-алюминий ПВ-Н70Ю30</w:t>
      </w:r>
      <w:r>
        <w:t>.</w:t>
      </w:r>
    </w:p>
    <w:p w:rsidR="00A51397" w:rsidRDefault="00A51397" w:rsidP="00A51397">
      <w:pPr>
        <w:ind w:firstLine="709"/>
        <w:jc w:val="both"/>
        <w:rPr>
          <w:bCs/>
        </w:rPr>
      </w:pPr>
      <w:r>
        <w:t xml:space="preserve">Среднее оптимальное решение для </w:t>
      </w:r>
      <w:r>
        <w:rPr>
          <w:bCs/>
        </w:rPr>
        <w:t xml:space="preserve">методов обобщённого критерия, линейного программирования, Парето, идеальной точки составляет </w:t>
      </w:r>
      <w:r>
        <w:rPr>
          <w:lang w:val="en-US"/>
        </w:rPr>
        <w:t>X</w:t>
      </w:r>
      <w:r w:rsidRPr="00DF4CCC">
        <w:t>1=</w:t>
      </w:r>
      <w:r>
        <w:t>72</w:t>
      </w:r>
      <w:r w:rsidRPr="00A51397">
        <w:t>.5</w:t>
      </w:r>
      <w:r w:rsidRPr="00DF4CCC">
        <w:t xml:space="preserve">, </w:t>
      </w:r>
      <w:r>
        <w:rPr>
          <w:lang w:val="en-US"/>
        </w:rPr>
        <w:t>X</w:t>
      </w:r>
      <w:r w:rsidRPr="00DF4CCC">
        <w:t>2=</w:t>
      </w:r>
      <w:r w:rsidRPr="00A51397">
        <w:t>22.5</w:t>
      </w:r>
      <w:r w:rsidRPr="00DF4CCC">
        <w:t xml:space="preserve">, </w:t>
      </w:r>
      <w:r>
        <w:rPr>
          <w:lang w:val="en-US"/>
        </w:rPr>
        <w:t>X</w:t>
      </w:r>
      <w:r w:rsidRPr="00DF4CCC">
        <w:t>3=</w:t>
      </w:r>
      <w:r w:rsidRPr="00A51397">
        <w:t>5</w:t>
      </w:r>
      <w:r>
        <w:rPr>
          <w:bCs/>
        </w:rPr>
        <w:t>.</w:t>
      </w:r>
    </w:p>
    <w:p w:rsidR="00A51397" w:rsidRDefault="00A51397" w:rsidP="00A51397">
      <w:pPr>
        <w:ind w:firstLine="709"/>
        <w:jc w:val="both"/>
        <w:rPr>
          <w:bCs/>
        </w:rPr>
      </w:pPr>
      <w:r>
        <w:rPr>
          <w:bCs/>
        </w:rPr>
        <w:lastRenderedPageBreak/>
        <w:t>Так как методы оптимизации дали разные оптимальные решения для данных экспериментальных данных и не известно какое оптимальное решение будет выбрано для других экспериментальных   данных   необходимо,  чтобы  в  экспертной  системе  многокритериальной</w:t>
      </w:r>
    </w:p>
    <w:p w:rsidR="00A51397" w:rsidRDefault="00A51397" w:rsidP="00A51397">
      <w:pPr>
        <w:jc w:val="both"/>
        <w:rPr>
          <w:bCs/>
        </w:rPr>
      </w:pPr>
      <w:r>
        <w:rPr>
          <w:bCs/>
        </w:rPr>
        <w:t xml:space="preserve">оптимизации изготовления композитов были все, указанные выше методы оптимизации. </w:t>
      </w:r>
    </w:p>
    <w:p w:rsidR="00A70A73" w:rsidRDefault="00E923EA" w:rsidP="00A70A73">
      <w:pPr>
        <w:ind w:firstLine="709"/>
        <w:jc w:val="both"/>
      </w:pPr>
      <w:r>
        <w:rPr>
          <w:noProof/>
        </w:rPr>
        <w:drawing>
          <wp:inline distT="0" distB="0" distL="0" distR="0">
            <wp:extent cx="5591175" cy="3467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9.bmp"/>
                    <pic:cNvPicPr/>
                  </pic:nvPicPr>
                  <pic:blipFill>
                    <a:blip r:embed="rId27">
                      <a:extLst>
                        <a:ext uri="{28A0092B-C50C-407E-A947-70E740481C1C}">
                          <a14:useLocalDpi xmlns:a14="http://schemas.microsoft.com/office/drawing/2010/main" val="0"/>
                        </a:ext>
                      </a:extLst>
                    </a:blip>
                    <a:stretch>
                      <a:fillRect/>
                    </a:stretch>
                  </pic:blipFill>
                  <pic:spPr>
                    <a:xfrm>
                      <a:off x="0" y="0"/>
                      <a:ext cx="5591175" cy="3467100"/>
                    </a:xfrm>
                    <a:prstGeom prst="rect">
                      <a:avLst/>
                    </a:prstGeom>
                  </pic:spPr>
                </pic:pic>
              </a:graphicData>
            </a:graphic>
          </wp:inline>
        </w:drawing>
      </w:r>
      <w:r w:rsidR="006F4816">
        <w:t xml:space="preserve">Рис. </w:t>
      </w:r>
      <w:r w:rsidR="006E3482">
        <w:t>9</w:t>
      </w:r>
      <w:r w:rsidR="006D6338" w:rsidRPr="006D6338">
        <w:t>.</w:t>
      </w:r>
      <w:r w:rsidR="006F4816">
        <w:t xml:space="preserve"> </w:t>
      </w:r>
      <w:r w:rsidR="00A70A73">
        <w:t xml:space="preserve">Функция </w:t>
      </w:r>
      <w:r w:rsidR="00A70A73">
        <w:rPr>
          <w:lang w:val="en-US"/>
        </w:rPr>
        <w:t>R</w:t>
      </w:r>
      <w:r w:rsidR="00A70A73" w:rsidRPr="00A70A73">
        <w:t xml:space="preserve"> </w:t>
      </w:r>
      <w:r w:rsidR="00A70A73">
        <w:t xml:space="preserve">и её </w:t>
      </w:r>
      <w:r w:rsidR="006F4816">
        <w:t xml:space="preserve">точка </w:t>
      </w:r>
      <w:r w:rsidR="00A70A73">
        <w:t>минимума</w:t>
      </w:r>
    </w:p>
    <w:p w:rsidR="008E2B26" w:rsidRPr="00DF4CCC" w:rsidRDefault="008E2B26" w:rsidP="00A70A73">
      <w:pPr>
        <w:ind w:firstLine="709"/>
        <w:jc w:val="both"/>
      </w:pPr>
    </w:p>
    <w:p w:rsidR="008E2B26" w:rsidRPr="00AD6D61" w:rsidRDefault="008E2B26" w:rsidP="008E2B26">
      <w:pPr>
        <w:jc w:val="both"/>
      </w:pPr>
      <w:r w:rsidRPr="002819B8">
        <w:t xml:space="preserve">Таблица </w:t>
      </w:r>
      <w:r>
        <w:t>2</w:t>
      </w:r>
      <w:r w:rsidRPr="009019AC">
        <w:t xml:space="preserve"> </w:t>
      </w:r>
      <w:r>
        <w:t>–</w:t>
      </w:r>
      <w:r w:rsidRPr="009019AC">
        <w:t xml:space="preserve"> </w:t>
      </w:r>
      <w:r>
        <w:t>Оптимальные решения, полученные методами обобщённого критерия, линейного программирования, Парето, идеальной точки</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0"/>
        <w:gridCol w:w="992"/>
        <w:gridCol w:w="992"/>
        <w:gridCol w:w="992"/>
      </w:tblGrid>
      <w:tr w:rsidR="008E2B26" w:rsidTr="008E2B26">
        <w:tc>
          <w:tcPr>
            <w:tcW w:w="6370" w:type="dxa"/>
            <w:shd w:val="clear" w:color="auto" w:fill="auto"/>
          </w:tcPr>
          <w:p w:rsidR="008E2B26" w:rsidRDefault="008E2B26" w:rsidP="000E51D4">
            <w:pPr>
              <w:jc w:val="center"/>
            </w:pPr>
            <w:r>
              <w:t>Метод</w:t>
            </w:r>
          </w:p>
        </w:tc>
        <w:tc>
          <w:tcPr>
            <w:tcW w:w="992" w:type="dxa"/>
            <w:shd w:val="clear" w:color="auto" w:fill="auto"/>
          </w:tcPr>
          <w:p w:rsidR="008E2B26" w:rsidRPr="00F55DC0" w:rsidRDefault="008E2B26" w:rsidP="001960A9">
            <w:pPr>
              <w:jc w:val="center"/>
              <w:rPr>
                <w:lang w:val="en-US"/>
              </w:rPr>
            </w:pPr>
            <w:r w:rsidRPr="00F55DC0">
              <w:rPr>
                <w:lang w:val="en-US"/>
              </w:rPr>
              <w:t>X1</w:t>
            </w:r>
          </w:p>
        </w:tc>
        <w:tc>
          <w:tcPr>
            <w:tcW w:w="992" w:type="dxa"/>
            <w:shd w:val="clear" w:color="auto" w:fill="auto"/>
          </w:tcPr>
          <w:p w:rsidR="008E2B26" w:rsidRPr="00F55DC0" w:rsidRDefault="008E2B26" w:rsidP="001960A9">
            <w:pPr>
              <w:jc w:val="center"/>
              <w:rPr>
                <w:lang w:val="en-US"/>
              </w:rPr>
            </w:pPr>
            <w:r w:rsidRPr="00F55DC0">
              <w:rPr>
                <w:lang w:val="en-US"/>
              </w:rPr>
              <w:t>X2</w:t>
            </w:r>
          </w:p>
        </w:tc>
        <w:tc>
          <w:tcPr>
            <w:tcW w:w="992" w:type="dxa"/>
            <w:shd w:val="clear" w:color="auto" w:fill="auto"/>
          </w:tcPr>
          <w:p w:rsidR="008E2B26" w:rsidRDefault="008E2B26" w:rsidP="001960A9">
            <w:pPr>
              <w:jc w:val="center"/>
            </w:pPr>
            <w:r w:rsidRPr="00F55DC0">
              <w:rPr>
                <w:lang w:val="en-US"/>
              </w:rPr>
              <w:t>X3</w:t>
            </w:r>
          </w:p>
        </w:tc>
      </w:tr>
      <w:tr w:rsidR="008E2B26" w:rsidRPr="00886262" w:rsidTr="008E2B26">
        <w:trPr>
          <w:trHeight w:val="162"/>
        </w:trPr>
        <w:tc>
          <w:tcPr>
            <w:tcW w:w="6370" w:type="dxa"/>
            <w:shd w:val="clear" w:color="auto" w:fill="auto"/>
          </w:tcPr>
          <w:p w:rsidR="008E2B26" w:rsidRPr="004D3748" w:rsidRDefault="008E2B26" w:rsidP="001960A9">
            <w:pPr>
              <w:jc w:val="center"/>
            </w:pPr>
            <w:r>
              <w:t>Обобщённого критерия</w:t>
            </w:r>
          </w:p>
        </w:tc>
        <w:tc>
          <w:tcPr>
            <w:tcW w:w="992" w:type="dxa"/>
            <w:shd w:val="clear" w:color="auto" w:fill="auto"/>
          </w:tcPr>
          <w:p w:rsidR="008E2B26" w:rsidRDefault="008E2B26" w:rsidP="000E51D4">
            <w:pPr>
              <w:jc w:val="center"/>
            </w:pPr>
            <w:r>
              <w:t>5</w:t>
            </w:r>
            <w:r w:rsidR="000E51D4">
              <w:t>5</w:t>
            </w:r>
          </w:p>
        </w:tc>
        <w:tc>
          <w:tcPr>
            <w:tcW w:w="992" w:type="dxa"/>
            <w:shd w:val="clear" w:color="auto" w:fill="auto"/>
          </w:tcPr>
          <w:p w:rsidR="008E2B26" w:rsidRDefault="000E51D4" w:rsidP="001960A9">
            <w:pPr>
              <w:jc w:val="center"/>
            </w:pPr>
            <w:r>
              <w:t>36</w:t>
            </w:r>
          </w:p>
        </w:tc>
        <w:tc>
          <w:tcPr>
            <w:tcW w:w="992" w:type="dxa"/>
            <w:shd w:val="clear" w:color="auto" w:fill="auto"/>
          </w:tcPr>
          <w:p w:rsidR="008E2B26" w:rsidRDefault="000E51D4" w:rsidP="001960A9">
            <w:pPr>
              <w:jc w:val="center"/>
            </w:pPr>
            <w:r>
              <w:t>9</w:t>
            </w:r>
          </w:p>
        </w:tc>
      </w:tr>
      <w:tr w:rsidR="008E2B26" w:rsidRPr="00886262" w:rsidTr="008E2B26">
        <w:trPr>
          <w:trHeight w:val="162"/>
        </w:trPr>
        <w:tc>
          <w:tcPr>
            <w:tcW w:w="6370" w:type="dxa"/>
            <w:shd w:val="clear" w:color="auto" w:fill="auto"/>
          </w:tcPr>
          <w:p w:rsidR="008E2B26" w:rsidRPr="009579BC" w:rsidRDefault="008E2B26" w:rsidP="001960A9">
            <w:pPr>
              <w:jc w:val="center"/>
            </w:pPr>
            <w:r>
              <w:t>Линейного программирования</w:t>
            </w:r>
          </w:p>
        </w:tc>
        <w:tc>
          <w:tcPr>
            <w:tcW w:w="992" w:type="dxa"/>
            <w:shd w:val="clear" w:color="auto" w:fill="auto"/>
          </w:tcPr>
          <w:p w:rsidR="008E2B26" w:rsidRPr="009579BC" w:rsidRDefault="000E51D4" w:rsidP="001960A9">
            <w:pPr>
              <w:jc w:val="center"/>
            </w:pPr>
            <w:r>
              <w:t>77</w:t>
            </w:r>
          </w:p>
        </w:tc>
        <w:tc>
          <w:tcPr>
            <w:tcW w:w="992" w:type="dxa"/>
            <w:shd w:val="clear" w:color="auto" w:fill="auto"/>
          </w:tcPr>
          <w:p w:rsidR="008E2B26" w:rsidRPr="009579BC" w:rsidRDefault="000E51D4" w:rsidP="000E51D4">
            <w:pPr>
              <w:jc w:val="center"/>
            </w:pPr>
            <w:r>
              <w:t>2</w:t>
            </w:r>
            <w:r w:rsidR="008E2B26" w:rsidRPr="009579BC">
              <w:t>3</w:t>
            </w:r>
          </w:p>
        </w:tc>
        <w:tc>
          <w:tcPr>
            <w:tcW w:w="992" w:type="dxa"/>
            <w:shd w:val="clear" w:color="auto" w:fill="auto"/>
          </w:tcPr>
          <w:p w:rsidR="008E2B26" w:rsidRPr="009579BC" w:rsidRDefault="008E2B26" w:rsidP="001960A9">
            <w:pPr>
              <w:jc w:val="center"/>
            </w:pPr>
            <w:r w:rsidRPr="009579BC">
              <w:t>0</w:t>
            </w:r>
          </w:p>
        </w:tc>
      </w:tr>
      <w:tr w:rsidR="008E2B26" w:rsidRPr="00886262" w:rsidTr="008E2B26">
        <w:trPr>
          <w:trHeight w:val="162"/>
        </w:trPr>
        <w:tc>
          <w:tcPr>
            <w:tcW w:w="6370" w:type="dxa"/>
            <w:shd w:val="clear" w:color="auto" w:fill="auto"/>
          </w:tcPr>
          <w:p w:rsidR="008E2B26" w:rsidRPr="009B29BE" w:rsidRDefault="000E51D4" w:rsidP="000E51D4">
            <w:pPr>
              <w:jc w:val="center"/>
            </w:pPr>
            <w:r>
              <w:t>Парето</w:t>
            </w:r>
          </w:p>
        </w:tc>
        <w:tc>
          <w:tcPr>
            <w:tcW w:w="992" w:type="dxa"/>
            <w:shd w:val="clear" w:color="auto" w:fill="auto"/>
          </w:tcPr>
          <w:p w:rsidR="008E2B26" w:rsidRPr="00F55DC0" w:rsidRDefault="008E2B26" w:rsidP="001960A9">
            <w:pPr>
              <w:jc w:val="center"/>
              <w:rPr>
                <w:lang w:val="en-US"/>
              </w:rPr>
            </w:pPr>
            <w:r w:rsidRPr="00F55DC0">
              <w:rPr>
                <w:lang w:val="en-US"/>
              </w:rPr>
              <w:t>60</w:t>
            </w:r>
          </w:p>
        </w:tc>
        <w:tc>
          <w:tcPr>
            <w:tcW w:w="992" w:type="dxa"/>
            <w:shd w:val="clear" w:color="auto" w:fill="auto"/>
          </w:tcPr>
          <w:p w:rsidR="008E2B26" w:rsidRPr="00F55DC0" w:rsidRDefault="000E51D4" w:rsidP="001960A9">
            <w:pPr>
              <w:jc w:val="center"/>
              <w:rPr>
                <w:lang w:val="en-US"/>
              </w:rPr>
            </w:pPr>
            <w:r>
              <w:t>3</w:t>
            </w:r>
            <w:r w:rsidR="008E2B26" w:rsidRPr="00F55DC0">
              <w:rPr>
                <w:lang w:val="en-US"/>
              </w:rPr>
              <w:t>0</w:t>
            </w:r>
          </w:p>
        </w:tc>
        <w:tc>
          <w:tcPr>
            <w:tcW w:w="992" w:type="dxa"/>
            <w:shd w:val="clear" w:color="auto" w:fill="auto"/>
          </w:tcPr>
          <w:p w:rsidR="008E2B26" w:rsidRPr="00F55DC0" w:rsidRDefault="000E51D4" w:rsidP="001960A9">
            <w:pPr>
              <w:jc w:val="center"/>
              <w:rPr>
                <w:lang w:val="en-US"/>
              </w:rPr>
            </w:pPr>
            <w:r>
              <w:t>1</w:t>
            </w:r>
            <w:r w:rsidR="008E2B26" w:rsidRPr="00F55DC0">
              <w:rPr>
                <w:lang w:val="en-US"/>
              </w:rPr>
              <w:t>0</w:t>
            </w:r>
          </w:p>
        </w:tc>
      </w:tr>
      <w:tr w:rsidR="008E2B26" w:rsidRPr="00886262" w:rsidTr="008E2B26">
        <w:trPr>
          <w:trHeight w:val="162"/>
        </w:trPr>
        <w:tc>
          <w:tcPr>
            <w:tcW w:w="6370" w:type="dxa"/>
            <w:shd w:val="clear" w:color="auto" w:fill="auto"/>
          </w:tcPr>
          <w:p w:rsidR="008E2B26" w:rsidRPr="009B29BE" w:rsidRDefault="000E51D4" w:rsidP="001960A9">
            <w:pPr>
              <w:jc w:val="center"/>
            </w:pPr>
            <w:r>
              <w:t>Идеальной точки</w:t>
            </w:r>
          </w:p>
        </w:tc>
        <w:tc>
          <w:tcPr>
            <w:tcW w:w="992" w:type="dxa"/>
            <w:shd w:val="clear" w:color="auto" w:fill="auto"/>
          </w:tcPr>
          <w:p w:rsidR="008E2B26" w:rsidRPr="000E51D4" w:rsidRDefault="002F4D80" w:rsidP="00B67312">
            <w:pPr>
              <w:jc w:val="center"/>
            </w:pPr>
            <w:r>
              <w:rPr>
                <w:lang w:val="en-US"/>
              </w:rPr>
              <w:t>9</w:t>
            </w:r>
            <w:r w:rsidR="00B67312">
              <w:rPr>
                <w:lang w:val="en-US"/>
              </w:rPr>
              <w:t>8</w:t>
            </w:r>
          </w:p>
        </w:tc>
        <w:tc>
          <w:tcPr>
            <w:tcW w:w="992" w:type="dxa"/>
            <w:shd w:val="clear" w:color="auto" w:fill="auto"/>
          </w:tcPr>
          <w:p w:rsidR="008E2B26" w:rsidRPr="00B67312" w:rsidRDefault="002F4D80" w:rsidP="001960A9">
            <w:pPr>
              <w:jc w:val="center"/>
              <w:rPr>
                <w:lang w:val="en-US"/>
              </w:rPr>
            </w:pPr>
            <w:r>
              <w:rPr>
                <w:lang w:val="en-US"/>
              </w:rPr>
              <w:t>1</w:t>
            </w:r>
          </w:p>
        </w:tc>
        <w:tc>
          <w:tcPr>
            <w:tcW w:w="992" w:type="dxa"/>
            <w:shd w:val="clear" w:color="auto" w:fill="auto"/>
          </w:tcPr>
          <w:p w:rsidR="008E2B26" w:rsidRPr="00F55DC0" w:rsidRDefault="002F4D80" w:rsidP="001960A9">
            <w:pPr>
              <w:jc w:val="center"/>
              <w:rPr>
                <w:lang w:val="en-US"/>
              </w:rPr>
            </w:pPr>
            <w:r>
              <w:rPr>
                <w:lang w:val="en-US"/>
              </w:rPr>
              <w:t>1</w:t>
            </w:r>
          </w:p>
        </w:tc>
      </w:tr>
    </w:tbl>
    <w:p w:rsidR="00674989" w:rsidRPr="006F4816" w:rsidRDefault="00674989" w:rsidP="006F4816">
      <w:pPr>
        <w:ind w:firstLine="709"/>
        <w:jc w:val="both"/>
      </w:pPr>
    </w:p>
    <w:p w:rsidR="00194AE8" w:rsidRPr="00AC05F2" w:rsidRDefault="007777A6" w:rsidP="00806F3B">
      <w:pPr>
        <w:jc w:val="both"/>
        <w:rPr>
          <w:b/>
          <w:lang w:val="en-US"/>
        </w:rPr>
      </w:pPr>
      <w:r>
        <w:rPr>
          <w:b/>
        </w:rPr>
        <w:t>Л</w:t>
      </w:r>
      <w:r w:rsidR="00194AE8" w:rsidRPr="00270AE1">
        <w:rPr>
          <w:b/>
        </w:rPr>
        <w:t>итератур</w:t>
      </w:r>
      <w:r>
        <w:rPr>
          <w:b/>
        </w:rPr>
        <w:t>а</w:t>
      </w:r>
    </w:p>
    <w:p w:rsidR="007777A6" w:rsidRPr="00AC05F2" w:rsidRDefault="007777A6" w:rsidP="00806F3B">
      <w:pPr>
        <w:jc w:val="both"/>
        <w:rPr>
          <w:b/>
          <w:lang w:val="en-US"/>
        </w:rPr>
      </w:pPr>
    </w:p>
    <w:p w:rsidR="00F35375" w:rsidRPr="0057338C" w:rsidRDefault="00906E6B" w:rsidP="00806F3B">
      <w:pPr>
        <w:tabs>
          <w:tab w:val="left" w:pos="567"/>
        </w:tabs>
        <w:contextualSpacing/>
        <w:jc w:val="both"/>
        <w:rPr>
          <w:bCs/>
          <w:lang w:val="en-US"/>
        </w:rPr>
      </w:pPr>
      <w:r>
        <w:rPr>
          <w:rStyle w:val="37"/>
          <w:rFonts w:ascii="Times New Roman" w:hAnsi="Times New Roman" w:cs="Times New Roman"/>
          <w:b w:val="0"/>
          <w:i w:val="0"/>
          <w:sz w:val="24"/>
          <w:szCs w:val="24"/>
          <w:lang w:val="en-US"/>
        </w:rPr>
        <w:t>1</w:t>
      </w:r>
      <w:r w:rsidR="00664605" w:rsidRPr="0057338C">
        <w:rPr>
          <w:rStyle w:val="37"/>
          <w:rFonts w:ascii="Times New Roman" w:hAnsi="Times New Roman" w:cs="Times New Roman"/>
          <w:b w:val="0"/>
          <w:i w:val="0"/>
          <w:sz w:val="24"/>
          <w:szCs w:val="24"/>
          <w:lang w:val="en-US"/>
        </w:rPr>
        <w:t xml:space="preserve">. </w:t>
      </w:r>
      <w:r w:rsidR="0057338C" w:rsidRPr="0057338C">
        <w:rPr>
          <w:lang w:val="en-US"/>
        </w:rPr>
        <w:t xml:space="preserve">Leyens, C., Peters, M., Titanium and titanium alloys: fundamentals and applications, 2003, </w:t>
      </w:r>
      <w:smartTag w:uri="urn:schemas-microsoft-com:office:smarttags" w:element="place">
        <w:smartTag w:uri="urn:schemas-microsoft-com:office:smarttags" w:element="City">
          <w:r w:rsidR="0057338C" w:rsidRPr="0057338C">
            <w:rPr>
              <w:lang w:val="en-US"/>
            </w:rPr>
            <w:t>WILEY-VCH</w:t>
          </w:r>
        </w:smartTag>
        <w:r w:rsidR="0057338C" w:rsidRPr="0057338C">
          <w:rPr>
            <w:lang w:val="en-US"/>
          </w:rPr>
          <w:t xml:space="preserve">, </w:t>
        </w:r>
        <w:smartTag w:uri="urn:schemas-microsoft-com:office:smarttags" w:element="country-region">
          <w:r w:rsidR="0057338C" w:rsidRPr="0057338C">
            <w:rPr>
              <w:lang w:val="en-US"/>
            </w:rPr>
            <w:t>Germany</w:t>
          </w:r>
        </w:smartTag>
      </w:smartTag>
      <w:r w:rsidR="0057338C" w:rsidRPr="0057338C">
        <w:rPr>
          <w:lang w:val="en-US"/>
        </w:rPr>
        <w:t>, ISBN 3-527-30534-3.</w:t>
      </w:r>
    </w:p>
    <w:p w:rsidR="00D25106" w:rsidRPr="00465E0B" w:rsidRDefault="00906E6B" w:rsidP="00806F3B">
      <w:pPr>
        <w:tabs>
          <w:tab w:val="left" w:pos="567"/>
        </w:tabs>
        <w:jc w:val="both"/>
        <w:rPr>
          <w:lang w:val="en-US"/>
        </w:rPr>
      </w:pPr>
      <w:r>
        <w:rPr>
          <w:bCs/>
          <w:lang w:val="en-US"/>
        </w:rPr>
        <w:t>2</w:t>
      </w:r>
      <w:r w:rsidR="00664605" w:rsidRPr="00465E0B">
        <w:rPr>
          <w:bCs/>
          <w:lang w:val="en-US"/>
        </w:rPr>
        <w:t xml:space="preserve">. </w:t>
      </w:r>
      <w:r w:rsidR="00465E0B" w:rsidRPr="00465E0B">
        <w:rPr>
          <w:lang w:val="en-US"/>
        </w:rPr>
        <w:t>Froes F.H., Smugersky J.E. Powder metallurgy of titanium alloys. The metallurgical society of AIME Publ., 1980. 263 p.</w:t>
      </w:r>
    </w:p>
    <w:p w:rsidR="006E4553" w:rsidRDefault="00906E6B" w:rsidP="00806F3B">
      <w:pPr>
        <w:tabs>
          <w:tab w:val="left" w:pos="567"/>
        </w:tabs>
        <w:jc w:val="both"/>
        <w:rPr>
          <w:lang w:val="en-US"/>
        </w:rPr>
      </w:pPr>
      <w:r>
        <w:rPr>
          <w:lang w:val="en-US"/>
        </w:rPr>
        <w:t>3</w:t>
      </w:r>
      <w:r w:rsidR="00664605" w:rsidRPr="002831B5">
        <w:rPr>
          <w:lang w:val="en-US"/>
        </w:rPr>
        <w:t xml:space="preserve">. </w:t>
      </w:r>
      <w:smartTag w:uri="urn:schemas-microsoft-com:office:smarttags" w:element="place">
        <w:smartTag w:uri="urn:schemas-microsoft-com:office:smarttags" w:element="City">
          <w:r w:rsidR="002831B5" w:rsidRPr="002831B5">
            <w:rPr>
              <w:lang w:val="en-US"/>
            </w:rPr>
            <w:t>Hull</w:t>
          </w:r>
        </w:smartTag>
      </w:smartTag>
      <w:r w:rsidR="002831B5" w:rsidRPr="002831B5">
        <w:rPr>
          <w:lang w:val="en-US"/>
        </w:rPr>
        <w:t>, D. and T.W. Clyne</w:t>
      </w:r>
      <w:r w:rsidR="002831B5">
        <w:rPr>
          <w:lang w:val="en-US"/>
        </w:rPr>
        <w:t>.</w:t>
      </w:r>
      <w:r w:rsidR="002831B5" w:rsidRPr="002831B5">
        <w:rPr>
          <w:lang w:val="en-US"/>
        </w:rPr>
        <w:t xml:space="preserve"> An Introduction to Composites Materials, </w:t>
      </w:r>
      <w:smartTag w:uri="urn:schemas-microsoft-com:office:smarttags" w:element="place">
        <w:smartTag w:uri="urn:schemas-microsoft-com:office:smarttags" w:element="PlaceName">
          <w:r w:rsidR="002831B5" w:rsidRPr="002831B5">
            <w:rPr>
              <w:lang w:val="en-US"/>
            </w:rPr>
            <w:t>Cambridge</w:t>
          </w:r>
        </w:smartTag>
        <w:r w:rsidR="002831B5" w:rsidRPr="002831B5">
          <w:rPr>
            <w:lang w:val="en-US"/>
          </w:rPr>
          <w:t xml:space="preserve"> </w:t>
        </w:r>
        <w:smartTag w:uri="urn:schemas-microsoft-com:office:smarttags" w:element="PlaceType">
          <w:r w:rsidR="002831B5" w:rsidRPr="002831B5">
            <w:rPr>
              <w:lang w:val="en-US"/>
            </w:rPr>
            <w:t>University</w:t>
          </w:r>
        </w:smartTag>
      </w:smartTag>
      <w:r w:rsidR="002831B5" w:rsidRPr="002831B5">
        <w:rPr>
          <w:lang w:val="en-US"/>
        </w:rPr>
        <w:t xml:space="preserve"> Press, 1996.</w:t>
      </w:r>
    </w:p>
    <w:p w:rsidR="00906E6B" w:rsidRPr="002831B5" w:rsidRDefault="00906E6B" w:rsidP="00806F3B">
      <w:pPr>
        <w:tabs>
          <w:tab w:val="left" w:pos="567"/>
        </w:tabs>
        <w:jc w:val="both"/>
        <w:rPr>
          <w:lang w:val="en-US"/>
        </w:rPr>
      </w:pPr>
      <w:r>
        <w:rPr>
          <w:lang w:val="en-US"/>
        </w:rPr>
        <w:t>4.</w:t>
      </w:r>
      <w:r w:rsidR="004335EE">
        <w:rPr>
          <w:lang w:val="en-US"/>
        </w:rPr>
        <w:t xml:space="preserve"> Odu, G.O., Charles-Owaba, O.E., Review of multi-criteria optimization methods – theory and applications. // IOSR Journal of Engineering. – 2013. – Vol. 3, Issue 10 – pp. 1–14.</w:t>
      </w:r>
    </w:p>
    <w:p w:rsidR="00FF6298" w:rsidRPr="0057338C" w:rsidRDefault="003F0A60" w:rsidP="00806F3B">
      <w:pPr>
        <w:tabs>
          <w:tab w:val="left" w:pos="567"/>
        </w:tabs>
        <w:contextualSpacing/>
        <w:jc w:val="both"/>
        <w:rPr>
          <w:lang w:val="en-US"/>
        </w:rPr>
      </w:pPr>
      <w:r>
        <w:rPr>
          <w:bCs/>
          <w:lang w:val="en-US"/>
        </w:rPr>
        <w:t>5</w:t>
      </w:r>
      <w:r w:rsidR="00664605" w:rsidRPr="0057338C">
        <w:rPr>
          <w:bCs/>
          <w:lang w:val="en-US"/>
        </w:rPr>
        <w:t xml:space="preserve">. </w:t>
      </w:r>
      <w:r w:rsidR="0057338C" w:rsidRPr="0057338C">
        <w:rPr>
          <w:lang w:val="en-US"/>
        </w:rPr>
        <w:t xml:space="preserve">D. I. Kryuchkov, A. G. Zalazinsky , </w:t>
      </w:r>
      <w:smartTag w:uri="urn:schemas-microsoft-com:office:smarttags" w:element="place">
        <w:r w:rsidR="0057338C" w:rsidRPr="0057338C">
          <w:rPr>
            <w:lang w:val="en-US"/>
          </w:rPr>
          <w:t>I.</w:t>
        </w:r>
      </w:smartTag>
      <w:r w:rsidR="0057338C" w:rsidRPr="0057338C">
        <w:rPr>
          <w:lang w:val="en-US"/>
        </w:rPr>
        <w:t xml:space="preserve"> M. Berezin , O. V. Romanova</w:t>
      </w:r>
      <w:r w:rsidR="0057338C">
        <w:rPr>
          <w:lang w:val="en-US"/>
        </w:rPr>
        <w:t>.</w:t>
      </w:r>
      <w:r w:rsidR="00FF6298" w:rsidRPr="0057338C">
        <w:rPr>
          <w:bCs/>
          <w:lang w:val="en-US"/>
        </w:rPr>
        <w:t xml:space="preserve"> </w:t>
      </w:r>
      <w:r w:rsidR="00465E0B">
        <w:rPr>
          <w:bCs/>
          <w:lang w:val="en-US"/>
        </w:rPr>
        <w:t>Modelling of</w:t>
      </w:r>
      <w:r w:rsidR="00465E0B" w:rsidRPr="00465E0B">
        <w:rPr>
          <w:lang w:val="en-US"/>
        </w:rPr>
        <w:t xml:space="preserve"> </w:t>
      </w:r>
      <w:r w:rsidR="00465E0B">
        <w:rPr>
          <w:lang w:val="en-US"/>
        </w:rPr>
        <w:t>compaction</w:t>
      </w:r>
      <w:r w:rsidR="00465E0B" w:rsidRPr="00465E0B">
        <w:rPr>
          <w:lang w:val="en-US"/>
        </w:rPr>
        <w:t xml:space="preserve"> </w:t>
      </w:r>
      <w:r w:rsidR="00465E0B">
        <w:rPr>
          <w:lang w:val="en-US"/>
        </w:rPr>
        <w:t>of</w:t>
      </w:r>
      <w:r w:rsidR="00465E0B" w:rsidRPr="00465E0B">
        <w:rPr>
          <w:lang w:val="en-US"/>
        </w:rPr>
        <w:t xml:space="preserve"> </w:t>
      </w:r>
      <w:r w:rsidR="00465E0B">
        <w:rPr>
          <w:lang w:val="en-US"/>
        </w:rPr>
        <w:t>titanium</w:t>
      </w:r>
      <w:r w:rsidR="00465E0B" w:rsidRPr="00465E0B">
        <w:rPr>
          <w:lang w:val="en-US"/>
        </w:rPr>
        <w:t xml:space="preserve"> </w:t>
      </w:r>
      <w:r w:rsidR="00465E0B">
        <w:rPr>
          <w:lang w:val="en-US"/>
        </w:rPr>
        <w:t>composite</w:t>
      </w:r>
      <w:r w:rsidR="00465E0B" w:rsidRPr="00465E0B">
        <w:rPr>
          <w:lang w:val="en-US"/>
        </w:rPr>
        <w:t xml:space="preserve"> </w:t>
      </w:r>
      <w:r w:rsidR="00465E0B">
        <w:rPr>
          <w:lang w:val="en-US"/>
        </w:rPr>
        <w:t>powders.</w:t>
      </w:r>
      <w:r w:rsidR="00FF6298" w:rsidRPr="0057338C">
        <w:rPr>
          <w:bCs/>
          <w:lang w:val="en-US"/>
        </w:rPr>
        <w:t xml:space="preserve"> // </w:t>
      </w:r>
      <w:r w:rsidR="00FF6298" w:rsidRPr="002819B8">
        <w:rPr>
          <w:lang w:val="en-US"/>
        </w:rPr>
        <w:t>Diagnostics</w:t>
      </w:r>
      <w:r w:rsidR="00FF6298" w:rsidRPr="0057338C">
        <w:rPr>
          <w:lang w:val="en-US"/>
        </w:rPr>
        <w:t xml:space="preserve">, </w:t>
      </w:r>
      <w:r w:rsidR="00FF6298" w:rsidRPr="002819B8">
        <w:rPr>
          <w:lang w:val="en-US"/>
        </w:rPr>
        <w:t>Resource</w:t>
      </w:r>
      <w:r w:rsidR="00FF6298" w:rsidRPr="0057338C">
        <w:rPr>
          <w:lang w:val="en-US"/>
        </w:rPr>
        <w:t xml:space="preserve"> </w:t>
      </w:r>
      <w:r w:rsidR="00FF6298" w:rsidRPr="002819B8">
        <w:rPr>
          <w:lang w:val="en-US"/>
        </w:rPr>
        <w:t>and</w:t>
      </w:r>
      <w:r w:rsidR="00FF6298" w:rsidRPr="0057338C">
        <w:rPr>
          <w:lang w:val="en-US"/>
        </w:rPr>
        <w:t xml:space="preserve"> </w:t>
      </w:r>
      <w:r w:rsidR="00FF6298" w:rsidRPr="002819B8">
        <w:rPr>
          <w:lang w:val="en-US"/>
        </w:rPr>
        <w:t>Mechanics</w:t>
      </w:r>
      <w:r w:rsidR="00FF6298" w:rsidRPr="0057338C">
        <w:rPr>
          <w:lang w:val="en-US"/>
        </w:rPr>
        <w:t xml:space="preserve"> </w:t>
      </w:r>
      <w:r w:rsidR="00FF6298" w:rsidRPr="002819B8">
        <w:rPr>
          <w:lang w:val="en-US"/>
        </w:rPr>
        <w:t>of</w:t>
      </w:r>
      <w:r w:rsidR="00FF6298" w:rsidRPr="0057338C">
        <w:rPr>
          <w:lang w:val="en-US"/>
        </w:rPr>
        <w:t xml:space="preserve"> </w:t>
      </w:r>
      <w:r w:rsidR="00FF6298" w:rsidRPr="002819B8">
        <w:rPr>
          <w:lang w:val="en-US"/>
        </w:rPr>
        <w:t>materials</w:t>
      </w:r>
      <w:r w:rsidR="00FF6298" w:rsidRPr="0057338C">
        <w:rPr>
          <w:lang w:val="en-US"/>
        </w:rPr>
        <w:t xml:space="preserve"> </w:t>
      </w:r>
      <w:r w:rsidR="00FF6298" w:rsidRPr="002819B8">
        <w:rPr>
          <w:lang w:val="en-US"/>
        </w:rPr>
        <w:t>and</w:t>
      </w:r>
      <w:r w:rsidR="00FF6298" w:rsidRPr="0057338C">
        <w:rPr>
          <w:lang w:val="en-US"/>
        </w:rPr>
        <w:t xml:space="preserve"> </w:t>
      </w:r>
      <w:r w:rsidR="00FF6298" w:rsidRPr="002819B8">
        <w:rPr>
          <w:lang w:val="en-US"/>
        </w:rPr>
        <w:t>structures</w:t>
      </w:r>
      <w:r w:rsidR="00FF6298" w:rsidRPr="0057338C">
        <w:rPr>
          <w:lang w:val="en-US"/>
        </w:rPr>
        <w:t xml:space="preserve">. – 2015. – </w:t>
      </w:r>
      <w:r w:rsidR="00FF6298" w:rsidRPr="002819B8">
        <w:rPr>
          <w:lang w:val="en-US"/>
        </w:rPr>
        <w:t>No</w:t>
      </w:r>
      <w:r w:rsidR="00FF6298" w:rsidRPr="0057338C">
        <w:rPr>
          <w:lang w:val="en-US"/>
        </w:rPr>
        <w:t xml:space="preserve">. 1. –  </w:t>
      </w:r>
      <w:r w:rsidR="00845FC9" w:rsidRPr="002819B8">
        <w:rPr>
          <w:lang w:val="en-US"/>
        </w:rPr>
        <w:t>p</w:t>
      </w:r>
      <w:r w:rsidR="00FF6298" w:rsidRPr="002819B8">
        <w:rPr>
          <w:lang w:val="en-US"/>
        </w:rPr>
        <w:t>p</w:t>
      </w:r>
      <w:r w:rsidR="00FF6298" w:rsidRPr="0057338C">
        <w:rPr>
          <w:lang w:val="en-US"/>
        </w:rPr>
        <w:t>. 48–60.</w:t>
      </w:r>
    </w:p>
    <w:p w:rsidR="00116F8B" w:rsidRPr="0003517A" w:rsidRDefault="009D6F43" w:rsidP="00806F3B">
      <w:pPr>
        <w:jc w:val="both"/>
        <w:rPr>
          <w:lang w:val="en-US"/>
        </w:rPr>
      </w:pPr>
      <w:r w:rsidRPr="00A421A8">
        <w:rPr>
          <w:lang w:val="en-US"/>
        </w:rPr>
        <w:t>6</w:t>
      </w:r>
      <w:r w:rsidR="00D03884" w:rsidRPr="00A421A8">
        <w:rPr>
          <w:lang w:val="en-US"/>
        </w:rPr>
        <w:t xml:space="preserve">. </w:t>
      </w:r>
      <w:r w:rsidR="00241AED" w:rsidRPr="00291043">
        <w:rPr>
          <w:lang w:val="en-US"/>
        </w:rPr>
        <w:t xml:space="preserve">Hwang, C. L. and Yoon, K. Multiple attribute decision making: methods and applications. </w:t>
      </w:r>
      <w:r w:rsidR="00241AED" w:rsidRPr="0003517A">
        <w:rPr>
          <w:lang w:val="en-US"/>
        </w:rPr>
        <w:t>Berlin: Springer-Verlag, 1981.</w:t>
      </w:r>
    </w:p>
    <w:p w:rsidR="004D7BDF" w:rsidRPr="00C95079" w:rsidRDefault="004D7BDF" w:rsidP="004D7BDF">
      <w:pPr>
        <w:spacing w:line="276" w:lineRule="auto"/>
        <w:rPr>
          <w:lang w:val="en-US"/>
        </w:rPr>
      </w:pPr>
      <w:r w:rsidRPr="0003517A">
        <w:rPr>
          <w:lang w:val="en-US"/>
        </w:rPr>
        <w:t xml:space="preserve">7. </w:t>
      </w:r>
      <w:hyperlink r:id="rId28" w:history="1">
        <w:r w:rsidRPr="00C95079">
          <w:rPr>
            <w:rStyle w:val="a6"/>
            <w:color w:val="auto"/>
            <w:u w:val="none"/>
            <w:lang w:val="en-US"/>
          </w:rPr>
          <w:t>A. G. Zalazinsky</w:t>
        </w:r>
      </w:hyperlink>
      <w:r w:rsidRPr="00C95079">
        <w:rPr>
          <w:lang w:val="en-US"/>
        </w:rPr>
        <w:t xml:space="preserve">, </w:t>
      </w:r>
      <w:hyperlink r:id="rId29" w:history="1">
        <w:r w:rsidRPr="00C95079">
          <w:rPr>
            <w:rStyle w:val="a6"/>
            <w:color w:val="auto"/>
            <w:u w:val="none"/>
            <w:lang w:val="en-US"/>
          </w:rPr>
          <w:t>D. I. Kryuchkov</w:t>
        </w:r>
      </w:hyperlink>
      <w:r w:rsidRPr="00C95079">
        <w:rPr>
          <w:lang w:val="en-US"/>
        </w:rPr>
        <w:t xml:space="preserve">, </w:t>
      </w:r>
      <w:hyperlink r:id="rId30" w:history="1">
        <w:r w:rsidRPr="00C95079">
          <w:rPr>
            <w:rStyle w:val="a6"/>
            <w:color w:val="auto"/>
            <w:u w:val="none"/>
            <w:lang w:val="en-US"/>
          </w:rPr>
          <w:t>A. V. Nesterenko</w:t>
        </w:r>
      </w:hyperlink>
      <w:r w:rsidRPr="00C95079">
        <w:rPr>
          <w:lang w:val="en-US"/>
        </w:rPr>
        <w:t xml:space="preserve">, and </w:t>
      </w:r>
      <w:hyperlink r:id="rId31" w:history="1">
        <w:r w:rsidRPr="00C95079">
          <w:rPr>
            <w:rStyle w:val="a6"/>
            <w:color w:val="auto"/>
            <w:u w:val="none"/>
            <w:lang w:val="en-US"/>
          </w:rPr>
          <w:t>V. G. Titov</w:t>
        </w:r>
      </w:hyperlink>
      <w:r w:rsidRPr="00C95079">
        <w:rPr>
          <w:lang w:val="en-US"/>
        </w:rPr>
        <w:t xml:space="preserve">. </w:t>
      </w:r>
      <w:hyperlink r:id="rId32" w:history="1">
        <w:r w:rsidRPr="00C95079">
          <w:rPr>
            <w:rStyle w:val="a6"/>
            <w:color w:val="auto"/>
            <w:u w:val="none"/>
            <w:lang w:val="en-US"/>
          </w:rPr>
          <w:t>Choosing the optimal Pareto composition of the charge material for the manufacture of composite blanks</w:t>
        </w:r>
      </w:hyperlink>
      <w:r w:rsidRPr="00C95079">
        <w:rPr>
          <w:lang w:val="en-US"/>
        </w:rPr>
        <w:t xml:space="preserve"> // </w:t>
      </w:r>
      <w:hyperlink r:id="rId33" w:history="1">
        <w:r w:rsidRPr="00C95079">
          <w:rPr>
            <w:rStyle w:val="a6"/>
            <w:color w:val="auto"/>
            <w:u w:val="none"/>
            <w:lang w:val="en-US"/>
          </w:rPr>
          <w:t>AIP Conference Proceedings</w:t>
        </w:r>
      </w:hyperlink>
      <w:r w:rsidRPr="00C95079">
        <w:rPr>
          <w:lang w:val="en-US"/>
        </w:rPr>
        <w:t xml:space="preserve"> </w:t>
      </w:r>
      <w:r w:rsidRPr="00C95079">
        <w:rPr>
          <w:b/>
          <w:bCs/>
          <w:lang w:val="en-US"/>
        </w:rPr>
        <w:t>1915</w:t>
      </w:r>
      <w:r w:rsidRPr="00C95079">
        <w:rPr>
          <w:lang w:val="en-US"/>
        </w:rPr>
        <w:t xml:space="preserve">, 040068 (2017); </w:t>
      </w:r>
      <w:hyperlink r:id="rId34" w:history="1">
        <w:r w:rsidRPr="00C95079">
          <w:rPr>
            <w:rStyle w:val="a6"/>
            <w:color w:val="auto"/>
            <w:u w:val="none"/>
            <w:lang w:val="en-US"/>
          </w:rPr>
          <w:t>https://doi.org/10.1063/1.5017416</w:t>
        </w:r>
      </w:hyperlink>
    </w:p>
    <w:p w:rsidR="004D7BDF" w:rsidRDefault="004D7BDF" w:rsidP="00806F3B">
      <w:pPr>
        <w:jc w:val="both"/>
        <w:rPr>
          <w:lang w:val="en-US"/>
        </w:rPr>
      </w:pPr>
    </w:p>
    <w:sectPr w:rsidR="004D7BDF" w:rsidSect="00FA32AE">
      <w:footerReference w:type="even" r:id="rId35"/>
      <w:footerReference w:type="default" r:id="rId36"/>
      <w:pgSz w:w="11907" w:h="16840" w:code="9"/>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93" w:rsidRDefault="00016B93">
      <w:r>
        <w:separator/>
      </w:r>
    </w:p>
  </w:endnote>
  <w:endnote w:type="continuationSeparator" w:id="0">
    <w:p w:rsidR="00016B93" w:rsidRDefault="0001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86" w:rsidRDefault="002D3186" w:rsidP="0055366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D3186" w:rsidRDefault="002D3186" w:rsidP="00553665">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86" w:rsidRDefault="002D3186" w:rsidP="0055366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E36C8">
      <w:rPr>
        <w:rStyle w:val="ad"/>
        <w:noProof/>
      </w:rPr>
      <w:t>1</w:t>
    </w:r>
    <w:r>
      <w:rPr>
        <w:rStyle w:val="ad"/>
      </w:rPr>
      <w:fldChar w:fldCharType="end"/>
    </w:r>
  </w:p>
  <w:p w:rsidR="002D3186" w:rsidRDefault="002D3186" w:rsidP="00553665">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93" w:rsidRDefault="00016B93">
      <w:r>
        <w:separator/>
      </w:r>
    </w:p>
  </w:footnote>
  <w:footnote w:type="continuationSeparator" w:id="0">
    <w:p w:rsidR="00016B93" w:rsidRDefault="00016B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33B"/>
    <w:multiLevelType w:val="hybridMultilevel"/>
    <w:tmpl w:val="2C089544"/>
    <w:lvl w:ilvl="0" w:tplc="F15A8DB0">
      <w:start w:val="1"/>
      <w:numFmt w:val="decimal"/>
      <w:lvlText w:val="%1."/>
      <w:lvlJc w:val="left"/>
      <w:pPr>
        <w:tabs>
          <w:tab w:val="num" w:pos="1146"/>
        </w:tabs>
        <w:ind w:left="1146" w:hanging="720"/>
      </w:pPr>
      <w:rPr>
        <w:rFonts w:ascii="Times New Roman" w:eastAsia="Times New Roman" w:hAnsi="Times New Roman" w:cs="Times New Roman"/>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0EB616D4"/>
    <w:multiLevelType w:val="hybridMultilevel"/>
    <w:tmpl w:val="80DE6390"/>
    <w:lvl w:ilvl="0" w:tplc="7BBE8C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20D2D78"/>
    <w:multiLevelType w:val="hybridMultilevel"/>
    <w:tmpl w:val="65BE80E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3E42B0"/>
    <w:multiLevelType w:val="hybridMultilevel"/>
    <w:tmpl w:val="5E2C35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D56443"/>
    <w:multiLevelType w:val="hybridMultilevel"/>
    <w:tmpl w:val="FEEC5B5A"/>
    <w:lvl w:ilvl="0" w:tplc="93886B1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8A86D54"/>
    <w:multiLevelType w:val="hybridMultilevel"/>
    <w:tmpl w:val="CB225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FA46E87"/>
    <w:multiLevelType w:val="hybridMultilevel"/>
    <w:tmpl w:val="3822E5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6226AB4"/>
    <w:multiLevelType w:val="hybridMultilevel"/>
    <w:tmpl w:val="44CE064C"/>
    <w:lvl w:ilvl="0" w:tplc="B2528148">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15:restartNumberingAfterBreak="0">
    <w:nsid w:val="467F4AED"/>
    <w:multiLevelType w:val="hybridMultilevel"/>
    <w:tmpl w:val="E18A12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99B7562"/>
    <w:multiLevelType w:val="hybridMultilevel"/>
    <w:tmpl w:val="2A3C869C"/>
    <w:lvl w:ilvl="0" w:tplc="3D846D08">
      <w:start w:val="1"/>
      <w:numFmt w:val="decimal"/>
      <w:lvlText w:val="%1."/>
      <w:lvlJc w:val="left"/>
      <w:pPr>
        <w:tabs>
          <w:tab w:val="num" w:pos="925"/>
        </w:tabs>
        <w:ind w:left="925" w:hanging="58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0" w15:restartNumberingAfterBreak="0">
    <w:nsid w:val="523D3469"/>
    <w:multiLevelType w:val="hybridMultilevel"/>
    <w:tmpl w:val="77BA8C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C1C748D"/>
    <w:multiLevelType w:val="hybridMultilevel"/>
    <w:tmpl w:val="2D8481F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1623442"/>
    <w:multiLevelType w:val="hybridMultilevel"/>
    <w:tmpl w:val="48903B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1F52FFB"/>
    <w:multiLevelType w:val="hybridMultilevel"/>
    <w:tmpl w:val="E648D384"/>
    <w:lvl w:ilvl="0" w:tplc="F15A8DB0">
      <w:start w:val="1"/>
      <w:numFmt w:val="decimal"/>
      <w:lvlText w:val="%1."/>
      <w:lvlJc w:val="left"/>
      <w:pPr>
        <w:tabs>
          <w:tab w:val="num" w:pos="1146"/>
        </w:tabs>
        <w:ind w:left="1146" w:hanging="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74916AA"/>
    <w:multiLevelType w:val="hybridMultilevel"/>
    <w:tmpl w:val="43F2FF34"/>
    <w:lvl w:ilvl="0" w:tplc="0B0881C0">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086F88"/>
    <w:multiLevelType w:val="hybridMultilevel"/>
    <w:tmpl w:val="D3FC114A"/>
    <w:lvl w:ilvl="0" w:tplc="24ECBEFA">
      <w:start w:val="1"/>
      <w:numFmt w:val="decimal"/>
      <w:lvlText w:val="%1."/>
      <w:lvlJc w:val="left"/>
      <w:pPr>
        <w:ind w:left="360" w:hanging="360"/>
      </w:pPr>
    </w:lvl>
    <w:lvl w:ilvl="1" w:tplc="04190019">
      <w:start w:val="1"/>
      <w:numFmt w:val="lowerLetter"/>
      <w:lvlText w:val="%2."/>
      <w:lvlJc w:val="left"/>
      <w:pPr>
        <w:ind w:left="860" w:hanging="360"/>
      </w:pPr>
    </w:lvl>
    <w:lvl w:ilvl="2" w:tplc="0419001B">
      <w:start w:val="1"/>
      <w:numFmt w:val="lowerRoman"/>
      <w:lvlText w:val="%3."/>
      <w:lvlJc w:val="right"/>
      <w:pPr>
        <w:ind w:left="1580" w:hanging="180"/>
      </w:pPr>
    </w:lvl>
    <w:lvl w:ilvl="3" w:tplc="0419000F">
      <w:start w:val="1"/>
      <w:numFmt w:val="decimal"/>
      <w:lvlText w:val="%4."/>
      <w:lvlJc w:val="left"/>
      <w:pPr>
        <w:ind w:left="2300" w:hanging="360"/>
      </w:pPr>
    </w:lvl>
    <w:lvl w:ilvl="4" w:tplc="04190019">
      <w:start w:val="1"/>
      <w:numFmt w:val="lowerLetter"/>
      <w:lvlText w:val="%5."/>
      <w:lvlJc w:val="left"/>
      <w:pPr>
        <w:ind w:left="3020" w:hanging="360"/>
      </w:pPr>
    </w:lvl>
    <w:lvl w:ilvl="5" w:tplc="0419001B">
      <w:start w:val="1"/>
      <w:numFmt w:val="lowerRoman"/>
      <w:lvlText w:val="%6."/>
      <w:lvlJc w:val="right"/>
      <w:pPr>
        <w:ind w:left="3740" w:hanging="180"/>
      </w:pPr>
    </w:lvl>
    <w:lvl w:ilvl="6" w:tplc="0419000F">
      <w:start w:val="1"/>
      <w:numFmt w:val="decimal"/>
      <w:lvlText w:val="%7."/>
      <w:lvlJc w:val="left"/>
      <w:pPr>
        <w:ind w:left="4460" w:hanging="360"/>
      </w:pPr>
    </w:lvl>
    <w:lvl w:ilvl="7" w:tplc="04190019">
      <w:start w:val="1"/>
      <w:numFmt w:val="lowerLetter"/>
      <w:lvlText w:val="%8."/>
      <w:lvlJc w:val="left"/>
      <w:pPr>
        <w:ind w:left="5180" w:hanging="360"/>
      </w:pPr>
    </w:lvl>
    <w:lvl w:ilvl="8" w:tplc="0419001B">
      <w:start w:val="1"/>
      <w:numFmt w:val="lowerRoman"/>
      <w:lvlText w:val="%9."/>
      <w:lvlJc w:val="right"/>
      <w:pPr>
        <w:ind w:left="5900" w:hanging="180"/>
      </w:pPr>
    </w:lvl>
  </w:abstractNum>
  <w:abstractNum w:abstractNumId="16" w15:restartNumberingAfterBreak="0">
    <w:nsid w:val="7BCC1967"/>
    <w:multiLevelType w:val="hybridMultilevel"/>
    <w:tmpl w:val="056C8136"/>
    <w:lvl w:ilvl="0" w:tplc="0419000F">
      <w:start w:val="1"/>
      <w:numFmt w:val="decimal"/>
      <w:lvlText w:val="%1."/>
      <w:lvlJc w:val="left"/>
      <w:pPr>
        <w:tabs>
          <w:tab w:val="num" w:pos="540"/>
        </w:tabs>
        <w:ind w:left="540" w:hanging="360"/>
      </w:pPr>
    </w:lvl>
    <w:lvl w:ilvl="1" w:tplc="97A40980">
      <w:start w:val="2008"/>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0"/>
  </w:num>
  <w:num w:numId="4">
    <w:abstractNumId w:val="2"/>
  </w:num>
  <w:num w:numId="5">
    <w:abstractNumId w:val="3"/>
  </w:num>
  <w:num w:numId="6">
    <w:abstractNumId w:val="8"/>
  </w:num>
  <w:num w:numId="7">
    <w:abstractNumId w:val="5"/>
  </w:num>
  <w:num w:numId="8">
    <w:abstractNumId w:val="7"/>
  </w:num>
  <w:num w:numId="9">
    <w:abstractNumId w:val="13"/>
  </w:num>
  <w:num w:numId="10">
    <w:abstractNumId w:val="4"/>
  </w:num>
  <w:num w:numId="11">
    <w:abstractNumId w:val="1"/>
  </w:num>
  <w:num w:numId="12">
    <w:abstractNumId w:val="16"/>
  </w:num>
  <w:num w:numId="13">
    <w:abstractNumId w:val="14"/>
  </w:num>
  <w:num w:numId="14">
    <w:abstractNumId w:val="9"/>
  </w:num>
  <w:num w:numId="15">
    <w:abstractNumId w:val="6"/>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4B"/>
    <w:rsid w:val="00000A3E"/>
    <w:rsid w:val="00000C4D"/>
    <w:rsid w:val="00003F57"/>
    <w:rsid w:val="00003F68"/>
    <w:rsid w:val="0000474E"/>
    <w:rsid w:val="00005808"/>
    <w:rsid w:val="00005FB8"/>
    <w:rsid w:val="00006874"/>
    <w:rsid w:val="00010472"/>
    <w:rsid w:val="00010685"/>
    <w:rsid w:val="00011048"/>
    <w:rsid w:val="00011A45"/>
    <w:rsid w:val="000127D3"/>
    <w:rsid w:val="00012E1A"/>
    <w:rsid w:val="000140C5"/>
    <w:rsid w:val="00014E70"/>
    <w:rsid w:val="0001557F"/>
    <w:rsid w:val="00016794"/>
    <w:rsid w:val="00016B93"/>
    <w:rsid w:val="00016DAB"/>
    <w:rsid w:val="000178CE"/>
    <w:rsid w:val="0002077C"/>
    <w:rsid w:val="00021CEB"/>
    <w:rsid w:val="00022B38"/>
    <w:rsid w:val="0002493B"/>
    <w:rsid w:val="00025A46"/>
    <w:rsid w:val="00027461"/>
    <w:rsid w:val="00027A0B"/>
    <w:rsid w:val="00030091"/>
    <w:rsid w:val="00032805"/>
    <w:rsid w:val="00032FE5"/>
    <w:rsid w:val="0003330D"/>
    <w:rsid w:val="00033471"/>
    <w:rsid w:val="0003517A"/>
    <w:rsid w:val="00036EA8"/>
    <w:rsid w:val="00040745"/>
    <w:rsid w:val="000408CE"/>
    <w:rsid w:val="00042015"/>
    <w:rsid w:val="00042B9E"/>
    <w:rsid w:val="000433E2"/>
    <w:rsid w:val="0004341B"/>
    <w:rsid w:val="0004719E"/>
    <w:rsid w:val="00047793"/>
    <w:rsid w:val="000504B2"/>
    <w:rsid w:val="00050BF5"/>
    <w:rsid w:val="00051B4F"/>
    <w:rsid w:val="000530F9"/>
    <w:rsid w:val="000557D5"/>
    <w:rsid w:val="00055A29"/>
    <w:rsid w:val="00061587"/>
    <w:rsid w:val="00063582"/>
    <w:rsid w:val="000656A8"/>
    <w:rsid w:val="000658EC"/>
    <w:rsid w:val="00066450"/>
    <w:rsid w:val="000673CF"/>
    <w:rsid w:val="0007058B"/>
    <w:rsid w:val="000709EE"/>
    <w:rsid w:val="000714BC"/>
    <w:rsid w:val="00073224"/>
    <w:rsid w:val="00073889"/>
    <w:rsid w:val="00075171"/>
    <w:rsid w:val="000777B4"/>
    <w:rsid w:val="00077AF1"/>
    <w:rsid w:val="00081937"/>
    <w:rsid w:val="00082645"/>
    <w:rsid w:val="000863DD"/>
    <w:rsid w:val="00087ECF"/>
    <w:rsid w:val="0009068B"/>
    <w:rsid w:val="000909B2"/>
    <w:rsid w:val="00090BCB"/>
    <w:rsid w:val="00092B8C"/>
    <w:rsid w:val="0009393E"/>
    <w:rsid w:val="00093E7A"/>
    <w:rsid w:val="0009489F"/>
    <w:rsid w:val="00097FFB"/>
    <w:rsid w:val="000A21F4"/>
    <w:rsid w:val="000A2C0C"/>
    <w:rsid w:val="000A4417"/>
    <w:rsid w:val="000A4904"/>
    <w:rsid w:val="000A541E"/>
    <w:rsid w:val="000A5EA9"/>
    <w:rsid w:val="000A6EEF"/>
    <w:rsid w:val="000A6FC2"/>
    <w:rsid w:val="000A7564"/>
    <w:rsid w:val="000B1ADE"/>
    <w:rsid w:val="000B1DB3"/>
    <w:rsid w:val="000B2E4D"/>
    <w:rsid w:val="000B3BD3"/>
    <w:rsid w:val="000B4CF3"/>
    <w:rsid w:val="000B5B95"/>
    <w:rsid w:val="000B684D"/>
    <w:rsid w:val="000B6B90"/>
    <w:rsid w:val="000C235C"/>
    <w:rsid w:val="000C622E"/>
    <w:rsid w:val="000C7206"/>
    <w:rsid w:val="000D0CF0"/>
    <w:rsid w:val="000D2B4D"/>
    <w:rsid w:val="000D3FE7"/>
    <w:rsid w:val="000D415B"/>
    <w:rsid w:val="000D61BD"/>
    <w:rsid w:val="000D6EDA"/>
    <w:rsid w:val="000E0814"/>
    <w:rsid w:val="000E0A33"/>
    <w:rsid w:val="000E249F"/>
    <w:rsid w:val="000E29A8"/>
    <w:rsid w:val="000E31EB"/>
    <w:rsid w:val="000E421C"/>
    <w:rsid w:val="000E4C38"/>
    <w:rsid w:val="000E51D4"/>
    <w:rsid w:val="000E71D7"/>
    <w:rsid w:val="000E7FBC"/>
    <w:rsid w:val="000F05A7"/>
    <w:rsid w:val="000F372C"/>
    <w:rsid w:val="000F4CDD"/>
    <w:rsid w:val="000F6B25"/>
    <w:rsid w:val="000F7662"/>
    <w:rsid w:val="000F7F5A"/>
    <w:rsid w:val="0010232E"/>
    <w:rsid w:val="0010327E"/>
    <w:rsid w:val="001047BA"/>
    <w:rsid w:val="00106AA2"/>
    <w:rsid w:val="001075A2"/>
    <w:rsid w:val="00107CD1"/>
    <w:rsid w:val="00107FA0"/>
    <w:rsid w:val="00111B4E"/>
    <w:rsid w:val="00111D98"/>
    <w:rsid w:val="00111E66"/>
    <w:rsid w:val="001149BC"/>
    <w:rsid w:val="00116F8B"/>
    <w:rsid w:val="00120C5F"/>
    <w:rsid w:val="001217E5"/>
    <w:rsid w:val="00124303"/>
    <w:rsid w:val="00133DEA"/>
    <w:rsid w:val="0013508F"/>
    <w:rsid w:val="00136419"/>
    <w:rsid w:val="001405D1"/>
    <w:rsid w:val="0014371C"/>
    <w:rsid w:val="001445AD"/>
    <w:rsid w:val="0014564E"/>
    <w:rsid w:val="00146448"/>
    <w:rsid w:val="00147039"/>
    <w:rsid w:val="00151785"/>
    <w:rsid w:val="00151840"/>
    <w:rsid w:val="00151901"/>
    <w:rsid w:val="0015390B"/>
    <w:rsid w:val="00154EEB"/>
    <w:rsid w:val="001561F5"/>
    <w:rsid w:val="00156B5F"/>
    <w:rsid w:val="00157A9C"/>
    <w:rsid w:val="00160F34"/>
    <w:rsid w:val="00161F92"/>
    <w:rsid w:val="0016265F"/>
    <w:rsid w:val="00164781"/>
    <w:rsid w:val="00164797"/>
    <w:rsid w:val="0016557D"/>
    <w:rsid w:val="00165654"/>
    <w:rsid w:val="00166D13"/>
    <w:rsid w:val="00167976"/>
    <w:rsid w:val="00170DA1"/>
    <w:rsid w:val="001730F8"/>
    <w:rsid w:val="001761A3"/>
    <w:rsid w:val="00176484"/>
    <w:rsid w:val="0018424B"/>
    <w:rsid w:val="0018641C"/>
    <w:rsid w:val="0019227A"/>
    <w:rsid w:val="001930B6"/>
    <w:rsid w:val="00193581"/>
    <w:rsid w:val="0019395F"/>
    <w:rsid w:val="00193F22"/>
    <w:rsid w:val="001941D6"/>
    <w:rsid w:val="00194852"/>
    <w:rsid w:val="00194AE8"/>
    <w:rsid w:val="00195542"/>
    <w:rsid w:val="00195777"/>
    <w:rsid w:val="001960A9"/>
    <w:rsid w:val="001966CB"/>
    <w:rsid w:val="00196C6F"/>
    <w:rsid w:val="001A03B5"/>
    <w:rsid w:val="001A11C7"/>
    <w:rsid w:val="001A3C2E"/>
    <w:rsid w:val="001A55FD"/>
    <w:rsid w:val="001A7733"/>
    <w:rsid w:val="001B0C91"/>
    <w:rsid w:val="001B2996"/>
    <w:rsid w:val="001B329D"/>
    <w:rsid w:val="001B3A8C"/>
    <w:rsid w:val="001B4AD5"/>
    <w:rsid w:val="001B64A9"/>
    <w:rsid w:val="001C0508"/>
    <w:rsid w:val="001C1570"/>
    <w:rsid w:val="001C1EEA"/>
    <w:rsid w:val="001C22CC"/>
    <w:rsid w:val="001C264C"/>
    <w:rsid w:val="001C3357"/>
    <w:rsid w:val="001C5302"/>
    <w:rsid w:val="001C5D36"/>
    <w:rsid w:val="001C68F8"/>
    <w:rsid w:val="001C7D0B"/>
    <w:rsid w:val="001D2057"/>
    <w:rsid w:val="001D2919"/>
    <w:rsid w:val="001D3C8C"/>
    <w:rsid w:val="001D3E4F"/>
    <w:rsid w:val="001D50E9"/>
    <w:rsid w:val="001D529A"/>
    <w:rsid w:val="001D6A43"/>
    <w:rsid w:val="001E083E"/>
    <w:rsid w:val="001E1D5C"/>
    <w:rsid w:val="001E4C68"/>
    <w:rsid w:val="001E5E25"/>
    <w:rsid w:val="001E6AFB"/>
    <w:rsid w:val="001E6EF9"/>
    <w:rsid w:val="001E744A"/>
    <w:rsid w:val="001E776D"/>
    <w:rsid w:val="001F08FD"/>
    <w:rsid w:val="001F3253"/>
    <w:rsid w:val="001F3F9E"/>
    <w:rsid w:val="001F5415"/>
    <w:rsid w:val="001F7692"/>
    <w:rsid w:val="001F7E8C"/>
    <w:rsid w:val="00203580"/>
    <w:rsid w:val="0020375E"/>
    <w:rsid w:val="00203CFD"/>
    <w:rsid w:val="00203DE6"/>
    <w:rsid w:val="00204B5E"/>
    <w:rsid w:val="00204C70"/>
    <w:rsid w:val="00205971"/>
    <w:rsid w:val="0020657F"/>
    <w:rsid w:val="00207130"/>
    <w:rsid w:val="002074D9"/>
    <w:rsid w:val="002115C2"/>
    <w:rsid w:val="00214CB8"/>
    <w:rsid w:val="0021504A"/>
    <w:rsid w:val="0021558B"/>
    <w:rsid w:val="00216462"/>
    <w:rsid w:val="00216A3F"/>
    <w:rsid w:val="00216A8A"/>
    <w:rsid w:val="00216ADB"/>
    <w:rsid w:val="00216EF6"/>
    <w:rsid w:val="002205CD"/>
    <w:rsid w:val="002225D6"/>
    <w:rsid w:val="0022499C"/>
    <w:rsid w:val="0022667C"/>
    <w:rsid w:val="002276F0"/>
    <w:rsid w:val="00230C7A"/>
    <w:rsid w:val="00230D03"/>
    <w:rsid w:val="00231558"/>
    <w:rsid w:val="00231D04"/>
    <w:rsid w:val="00232397"/>
    <w:rsid w:val="00232CE4"/>
    <w:rsid w:val="002357F2"/>
    <w:rsid w:val="002361AA"/>
    <w:rsid w:val="00241AED"/>
    <w:rsid w:val="00242C42"/>
    <w:rsid w:val="0024469D"/>
    <w:rsid w:val="002451F3"/>
    <w:rsid w:val="002470E8"/>
    <w:rsid w:val="00252AC3"/>
    <w:rsid w:val="00253EE1"/>
    <w:rsid w:val="0025404C"/>
    <w:rsid w:val="00254E2C"/>
    <w:rsid w:val="002552CF"/>
    <w:rsid w:val="00261237"/>
    <w:rsid w:val="002614B4"/>
    <w:rsid w:val="002615CC"/>
    <w:rsid w:val="00261987"/>
    <w:rsid w:val="00261EEF"/>
    <w:rsid w:val="00262213"/>
    <w:rsid w:val="002639F5"/>
    <w:rsid w:val="00266A8D"/>
    <w:rsid w:val="00270F47"/>
    <w:rsid w:val="002710F0"/>
    <w:rsid w:val="00271584"/>
    <w:rsid w:val="002728ED"/>
    <w:rsid w:val="00273F9A"/>
    <w:rsid w:val="00274747"/>
    <w:rsid w:val="00277648"/>
    <w:rsid w:val="00277E3D"/>
    <w:rsid w:val="00277F49"/>
    <w:rsid w:val="00280B99"/>
    <w:rsid w:val="002819B8"/>
    <w:rsid w:val="00282961"/>
    <w:rsid w:val="002831B5"/>
    <w:rsid w:val="00283B3C"/>
    <w:rsid w:val="0028435F"/>
    <w:rsid w:val="002857C1"/>
    <w:rsid w:val="00287A3C"/>
    <w:rsid w:val="00287E63"/>
    <w:rsid w:val="00287ED8"/>
    <w:rsid w:val="00291043"/>
    <w:rsid w:val="00292085"/>
    <w:rsid w:val="00293E92"/>
    <w:rsid w:val="002978C4"/>
    <w:rsid w:val="002A27FB"/>
    <w:rsid w:val="002A332E"/>
    <w:rsid w:val="002A3656"/>
    <w:rsid w:val="002A5919"/>
    <w:rsid w:val="002A5FA1"/>
    <w:rsid w:val="002B0201"/>
    <w:rsid w:val="002B0515"/>
    <w:rsid w:val="002B1F44"/>
    <w:rsid w:val="002B28BC"/>
    <w:rsid w:val="002B2D99"/>
    <w:rsid w:val="002B49C9"/>
    <w:rsid w:val="002B4AA8"/>
    <w:rsid w:val="002B656C"/>
    <w:rsid w:val="002B71DD"/>
    <w:rsid w:val="002B78D4"/>
    <w:rsid w:val="002C00F1"/>
    <w:rsid w:val="002C3690"/>
    <w:rsid w:val="002C5325"/>
    <w:rsid w:val="002C573A"/>
    <w:rsid w:val="002C63B9"/>
    <w:rsid w:val="002C7715"/>
    <w:rsid w:val="002C7A8A"/>
    <w:rsid w:val="002D0C1D"/>
    <w:rsid w:val="002D1C26"/>
    <w:rsid w:val="002D2BE2"/>
    <w:rsid w:val="002D3186"/>
    <w:rsid w:val="002D35DF"/>
    <w:rsid w:val="002D4777"/>
    <w:rsid w:val="002D4967"/>
    <w:rsid w:val="002D655A"/>
    <w:rsid w:val="002D778F"/>
    <w:rsid w:val="002D7D69"/>
    <w:rsid w:val="002E042E"/>
    <w:rsid w:val="002E0863"/>
    <w:rsid w:val="002E24B9"/>
    <w:rsid w:val="002E3267"/>
    <w:rsid w:val="002E3EFB"/>
    <w:rsid w:val="002E6C34"/>
    <w:rsid w:val="002E75C5"/>
    <w:rsid w:val="002F0069"/>
    <w:rsid w:val="002F1EB8"/>
    <w:rsid w:val="002F3106"/>
    <w:rsid w:val="002F4251"/>
    <w:rsid w:val="002F4D80"/>
    <w:rsid w:val="002F7F72"/>
    <w:rsid w:val="00302540"/>
    <w:rsid w:val="003028F3"/>
    <w:rsid w:val="00302F93"/>
    <w:rsid w:val="0030349B"/>
    <w:rsid w:val="00303B5E"/>
    <w:rsid w:val="00306229"/>
    <w:rsid w:val="00306ABC"/>
    <w:rsid w:val="00307975"/>
    <w:rsid w:val="00311A20"/>
    <w:rsid w:val="00312913"/>
    <w:rsid w:val="00312DA5"/>
    <w:rsid w:val="00314509"/>
    <w:rsid w:val="003212C6"/>
    <w:rsid w:val="00321CF3"/>
    <w:rsid w:val="003238FF"/>
    <w:rsid w:val="00324EE8"/>
    <w:rsid w:val="003267BB"/>
    <w:rsid w:val="003309C3"/>
    <w:rsid w:val="0033106B"/>
    <w:rsid w:val="00331543"/>
    <w:rsid w:val="0033198F"/>
    <w:rsid w:val="00331EEF"/>
    <w:rsid w:val="00332598"/>
    <w:rsid w:val="003343D6"/>
    <w:rsid w:val="00336D40"/>
    <w:rsid w:val="00340F75"/>
    <w:rsid w:val="00341597"/>
    <w:rsid w:val="00342F69"/>
    <w:rsid w:val="00343348"/>
    <w:rsid w:val="003433D8"/>
    <w:rsid w:val="003454C1"/>
    <w:rsid w:val="0034625B"/>
    <w:rsid w:val="0035021E"/>
    <w:rsid w:val="00351DFC"/>
    <w:rsid w:val="00352E4C"/>
    <w:rsid w:val="003558FC"/>
    <w:rsid w:val="00355A8E"/>
    <w:rsid w:val="003566EB"/>
    <w:rsid w:val="0035703F"/>
    <w:rsid w:val="003570DF"/>
    <w:rsid w:val="003608B9"/>
    <w:rsid w:val="00362F3C"/>
    <w:rsid w:val="0036488D"/>
    <w:rsid w:val="00365E1D"/>
    <w:rsid w:val="00366D12"/>
    <w:rsid w:val="003700BB"/>
    <w:rsid w:val="00372CF5"/>
    <w:rsid w:val="003730D5"/>
    <w:rsid w:val="00373ED9"/>
    <w:rsid w:val="00374108"/>
    <w:rsid w:val="00374909"/>
    <w:rsid w:val="00375597"/>
    <w:rsid w:val="00375617"/>
    <w:rsid w:val="0037634E"/>
    <w:rsid w:val="00377F1D"/>
    <w:rsid w:val="00380786"/>
    <w:rsid w:val="00380F78"/>
    <w:rsid w:val="0038194B"/>
    <w:rsid w:val="00381B1E"/>
    <w:rsid w:val="00382071"/>
    <w:rsid w:val="00382DD5"/>
    <w:rsid w:val="003832C0"/>
    <w:rsid w:val="0038401D"/>
    <w:rsid w:val="00384800"/>
    <w:rsid w:val="00384D0B"/>
    <w:rsid w:val="00385BAA"/>
    <w:rsid w:val="00390175"/>
    <w:rsid w:val="00390CB8"/>
    <w:rsid w:val="003916E1"/>
    <w:rsid w:val="003925AF"/>
    <w:rsid w:val="0039433D"/>
    <w:rsid w:val="00394603"/>
    <w:rsid w:val="003959AF"/>
    <w:rsid w:val="00396D50"/>
    <w:rsid w:val="003A15E7"/>
    <w:rsid w:val="003A22BD"/>
    <w:rsid w:val="003A5EFD"/>
    <w:rsid w:val="003B2280"/>
    <w:rsid w:val="003B3CD2"/>
    <w:rsid w:val="003C00F7"/>
    <w:rsid w:val="003C05FD"/>
    <w:rsid w:val="003C503B"/>
    <w:rsid w:val="003C62B7"/>
    <w:rsid w:val="003C7A34"/>
    <w:rsid w:val="003D0599"/>
    <w:rsid w:val="003D06B4"/>
    <w:rsid w:val="003D0927"/>
    <w:rsid w:val="003D12AE"/>
    <w:rsid w:val="003D2C27"/>
    <w:rsid w:val="003D3717"/>
    <w:rsid w:val="003D4924"/>
    <w:rsid w:val="003D4A59"/>
    <w:rsid w:val="003D4BF4"/>
    <w:rsid w:val="003D5AB2"/>
    <w:rsid w:val="003D5FBF"/>
    <w:rsid w:val="003D6828"/>
    <w:rsid w:val="003D78EB"/>
    <w:rsid w:val="003D7FEA"/>
    <w:rsid w:val="003E1FEC"/>
    <w:rsid w:val="003E2738"/>
    <w:rsid w:val="003E46BE"/>
    <w:rsid w:val="003E5471"/>
    <w:rsid w:val="003E712A"/>
    <w:rsid w:val="003E7F27"/>
    <w:rsid w:val="003F0698"/>
    <w:rsid w:val="003F0A35"/>
    <w:rsid w:val="003F0A60"/>
    <w:rsid w:val="003F0BCD"/>
    <w:rsid w:val="003F10EA"/>
    <w:rsid w:val="003F5421"/>
    <w:rsid w:val="003F72DF"/>
    <w:rsid w:val="00401C3B"/>
    <w:rsid w:val="00402035"/>
    <w:rsid w:val="00402523"/>
    <w:rsid w:val="00405D2A"/>
    <w:rsid w:val="0041020B"/>
    <w:rsid w:val="0041105A"/>
    <w:rsid w:val="0041196D"/>
    <w:rsid w:val="004143AA"/>
    <w:rsid w:val="00420580"/>
    <w:rsid w:val="00420DBE"/>
    <w:rsid w:val="004219AE"/>
    <w:rsid w:val="00421BD8"/>
    <w:rsid w:val="00423870"/>
    <w:rsid w:val="00423BB2"/>
    <w:rsid w:val="00423D72"/>
    <w:rsid w:val="00424F3C"/>
    <w:rsid w:val="004259D7"/>
    <w:rsid w:val="00427D97"/>
    <w:rsid w:val="004310F1"/>
    <w:rsid w:val="0043130A"/>
    <w:rsid w:val="0043146F"/>
    <w:rsid w:val="00432125"/>
    <w:rsid w:val="004335EE"/>
    <w:rsid w:val="0043419B"/>
    <w:rsid w:val="00434A11"/>
    <w:rsid w:val="00434A6D"/>
    <w:rsid w:val="00435630"/>
    <w:rsid w:val="00436CA0"/>
    <w:rsid w:val="00437E23"/>
    <w:rsid w:val="00437FEE"/>
    <w:rsid w:val="004406F8"/>
    <w:rsid w:val="004439BB"/>
    <w:rsid w:val="00444EDA"/>
    <w:rsid w:val="00445AC4"/>
    <w:rsid w:val="00446513"/>
    <w:rsid w:val="00446FEC"/>
    <w:rsid w:val="0045021F"/>
    <w:rsid w:val="00450307"/>
    <w:rsid w:val="004507DD"/>
    <w:rsid w:val="00452D2D"/>
    <w:rsid w:val="00453932"/>
    <w:rsid w:val="00454222"/>
    <w:rsid w:val="00454CA3"/>
    <w:rsid w:val="004579C3"/>
    <w:rsid w:val="004616B1"/>
    <w:rsid w:val="00462302"/>
    <w:rsid w:val="004626CC"/>
    <w:rsid w:val="0046557D"/>
    <w:rsid w:val="00465E0B"/>
    <w:rsid w:val="004665ED"/>
    <w:rsid w:val="00466CD0"/>
    <w:rsid w:val="00474429"/>
    <w:rsid w:val="00476F6C"/>
    <w:rsid w:val="00480E34"/>
    <w:rsid w:val="0048211F"/>
    <w:rsid w:val="004833EF"/>
    <w:rsid w:val="0048394D"/>
    <w:rsid w:val="00484377"/>
    <w:rsid w:val="0048516F"/>
    <w:rsid w:val="00485663"/>
    <w:rsid w:val="00485B74"/>
    <w:rsid w:val="00486046"/>
    <w:rsid w:val="004873DE"/>
    <w:rsid w:val="004878ED"/>
    <w:rsid w:val="00487ACD"/>
    <w:rsid w:val="00490AA1"/>
    <w:rsid w:val="00492E7B"/>
    <w:rsid w:val="00493C67"/>
    <w:rsid w:val="00496D6A"/>
    <w:rsid w:val="00497254"/>
    <w:rsid w:val="004A0826"/>
    <w:rsid w:val="004A0DF6"/>
    <w:rsid w:val="004A24D9"/>
    <w:rsid w:val="004A2E61"/>
    <w:rsid w:val="004A3801"/>
    <w:rsid w:val="004A3DF5"/>
    <w:rsid w:val="004A486C"/>
    <w:rsid w:val="004A6014"/>
    <w:rsid w:val="004A63DC"/>
    <w:rsid w:val="004A702A"/>
    <w:rsid w:val="004B2F36"/>
    <w:rsid w:val="004B331E"/>
    <w:rsid w:val="004B4D43"/>
    <w:rsid w:val="004B59FD"/>
    <w:rsid w:val="004B7FB1"/>
    <w:rsid w:val="004C0442"/>
    <w:rsid w:val="004C208B"/>
    <w:rsid w:val="004C56AE"/>
    <w:rsid w:val="004D112D"/>
    <w:rsid w:val="004D147A"/>
    <w:rsid w:val="004D329C"/>
    <w:rsid w:val="004D3748"/>
    <w:rsid w:val="004D4F24"/>
    <w:rsid w:val="004D7BDF"/>
    <w:rsid w:val="004E02C0"/>
    <w:rsid w:val="004E04D4"/>
    <w:rsid w:val="004E2116"/>
    <w:rsid w:val="004E7ADC"/>
    <w:rsid w:val="004E7DEE"/>
    <w:rsid w:val="004F0BFC"/>
    <w:rsid w:val="004F4142"/>
    <w:rsid w:val="004F6FD2"/>
    <w:rsid w:val="00500E60"/>
    <w:rsid w:val="00501435"/>
    <w:rsid w:val="005018DD"/>
    <w:rsid w:val="005039AC"/>
    <w:rsid w:val="0050434D"/>
    <w:rsid w:val="00511001"/>
    <w:rsid w:val="005111C4"/>
    <w:rsid w:val="005122FD"/>
    <w:rsid w:val="00512755"/>
    <w:rsid w:val="00512DAF"/>
    <w:rsid w:val="00513E36"/>
    <w:rsid w:val="00514774"/>
    <w:rsid w:val="00515092"/>
    <w:rsid w:val="00515DAC"/>
    <w:rsid w:val="00515FC1"/>
    <w:rsid w:val="00517338"/>
    <w:rsid w:val="0051744F"/>
    <w:rsid w:val="00520A7D"/>
    <w:rsid w:val="00521715"/>
    <w:rsid w:val="00523DB2"/>
    <w:rsid w:val="00527DD1"/>
    <w:rsid w:val="0053093A"/>
    <w:rsid w:val="00532486"/>
    <w:rsid w:val="00532793"/>
    <w:rsid w:val="005338B4"/>
    <w:rsid w:val="00533C73"/>
    <w:rsid w:val="00535190"/>
    <w:rsid w:val="005357F4"/>
    <w:rsid w:val="00535EDA"/>
    <w:rsid w:val="00536D9B"/>
    <w:rsid w:val="00540DFE"/>
    <w:rsid w:val="005410ED"/>
    <w:rsid w:val="00542435"/>
    <w:rsid w:val="0054257A"/>
    <w:rsid w:val="00543847"/>
    <w:rsid w:val="00545B02"/>
    <w:rsid w:val="00551E50"/>
    <w:rsid w:val="00553665"/>
    <w:rsid w:val="00553B4D"/>
    <w:rsid w:val="00554263"/>
    <w:rsid w:val="00554F20"/>
    <w:rsid w:val="00556F8F"/>
    <w:rsid w:val="00557537"/>
    <w:rsid w:val="00557794"/>
    <w:rsid w:val="00557ECC"/>
    <w:rsid w:val="005607D8"/>
    <w:rsid w:val="00561583"/>
    <w:rsid w:val="0056362D"/>
    <w:rsid w:val="0056518A"/>
    <w:rsid w:val="00566C20"/>
    <w:rsid w:val="00570F1A"/>
    <w:rsid w:val="0057338C"/>
    <w:rsid w:val="005747DE"/>
    <w:rsid w:val="00575F3A"/>
    <w:rsid w:val="00580775"/>
    <w:rsid w:val="005817B0"/>
    <w:rsid w:val="005819B3"/>
    <w:rsid w:val="005821C2"/>
    <w:rsid w:val="00582FC1"/>
    <w:rsid w:val="00583210"/>
    <w:rsid w:val="005854F3"/>
    <w:rsid w:val="005872D3"/>
    <w:rsid w:val="00587BDC"/>
    <w:rsid w:val="00594B10"/>
    <w:rsid w:val="00595171"/>
    <w:rsid w:val="0059752A"/>
    <w:rsid w:val="005A0A7F"/>
    <w:rsid w:val="005A140F"/>
    <w:rsid w:val="005A6AF3"/>
    <w:rsid w:val="005A6C50"/>
    <w:rsid w:val="005A6F43"/>
    <w:rsid w:val="005A7202"/>
    <w:rsid w:val="005A7CEA"/>
    <w:rsid w:val="005A7F75"/>
    <w:rsid w:val="005B12AB"/>
    <w:rsid w:val="005B5141"/>
    <w:rsid w:val="005B7056"/>
    <w:rsid w:val="005B7D27"/>
    <w:rsid w:val="005C0787"/>
    <w:rsid w:val="005C0C10"/>
    <w:rsid w:val="005C4AB6"/>
    <w:rsid w:val="005C5C04"/>
    <w:rsid w:val="005C6149"/>
    <w:rsid w:val="005D075D"/>
    <w:rsid w:val="005D2366"/>
    <w:rsid w:val="005D3632"/>
    <w:rsid w:val="005D4553"/>
    <w:rsid w:val="005D45B2"/>
    <w:rsid w:val="005D469E"/>
    <w:rsid w:val="005D4F81"/>
    <w:rsid w:val="005E04A6"/>
    <w:rsid w:val="005E08A5"/>
    <w:rsid w:val="005E0A30"/>
    <w:rsid w:val="005E20DC"/>
    <w:rsid w:val="005E4298"/>
    <w:rsid w:val="005E4705"/>
    <w:rsid w:val="005E4B10"/>
    <w:rsid w:val="005E6D7F"/>
    <w:rsid w:val="005F1771"/>
    <w:rsid w:val="005F1856"/>
    <w:rsid w:val="005F1A2B"/>
    <w:rsid w:val="005F355A"/>
    <w:rsid w:val="005F3F0B"/>
    <w:rsid w:val="005F7E1F"/>
    <w:rsid w:val="00600128"/>
    <w:rsid w:val="00601872"/>
    <w:rsid w:val="00601A3D"/>
    <w:rsid w:val="00605E08"/>
    <w:rsid w:val="00612708"/>
    <w:rsid w:val="00616EA0"/>
    <w:rsid w:val="00620237"/>
    <w:rsid w:val="00620783"/>
    <w:rsid w:val="00620BF4"/>
    <w:rsid w:val="0062220B"/>
    <w:rsid w:val="00622389"/>
    <w:rsid w:val="00622BAF"/>
    <w:rsid w:val="00623766"/>
    <w:rsid w:val="006237EA"/>
    <w:rsid w:val="006238B1"/>
    <w:rsid w:val="00623FE3"/>
    <w:rsid w:val="00624EAE"/>
    <w:rsid w:val="00624EBA"/>
    <w:rsid w:val="0062608F"/>
    <w:rsid w:val="006278B2"/>
    <w:rsid w:val="006303FC"/>
    <w:rsid w:val="00630C8C"/>
    <w:rsid w:val="00631153"/>
    <w:rsid w:val="00632658"/>
    <w:rsid w:val="00635277"/>
    <w:rsid w:val="00637CE1"/>
    <w:rsid w:val="00643D50"/>
    <w:rsid w:val="00644A9E"/>
    <w:rsid w:val="006458B9"/>
    <w:rsid w:val="00646710"/>
    <w:rsid w:val="006469B3"/>
    <w:rsid w:val="00651B26"/>
    <w:rsid w:val="0065211C"/>
    <w:rsid w:val="00654E22"/>
    <w:rsid w:val="0065550E"/>
    <w:rsid w:val="0065592D"/>
    <w:rsid w:val="006619C4"/>
    <w:rsid w:val="00661EE2"/>
    <w:rsid w:val="00662743"/>
    <w:rsid w:val="006638A6"/>
    <w:rsid w:val="0066407B"/>
    <w:rsid w:val="0066426E"/>
    <w:rsid w:val="00664605"/>
    <w:rsid w:val="0066569F"/>
    <w:rsid w:val="006673C6"/>
    <w:rsid w:val="0067050D"/>
    <w:rsid w:val="006726B6"/>
    <w:rsid w:val="00674763"/>
    <w:rsid w:val="00674989"/>
    <w:rsid w:val="00674A83"/>
    <w:rsid w:val="00676AA8"/>
    <w:rsid w:val="0067744C"/>
    <w:rsid w:val="0068148F"/>
    <w:rsid w:val="00682257"/>
    <w:rsid w:val="00684F0C"/>
    <w:rsid w:val="006856DD"/>
    <w:rsid w:val="006866AF"/>
    <w:rsid w:val="00687895"/>
    <w:rsid w:val="006908BA"/>
    <w:rsid w:val="00692098"/>
    <w:rsid w:val="0069367B"/>
    <w:rsid w:val="00693871"/>
    <w:rsid w:val="006946E8"/>
    <w:rsid w:val="00694E57"/>
    <w:rsid w:val="00696822"/>
    <w:rsid w:val="00697DEA"/>
    <w:rsid w:val="006A1595"/>
    <w:rsid w:val="006A35FC"/>
    <w:rsid w:val="006A53DC"/>
    <w:rsid w:val="006A59F9"/>
    <w:rsid w:val="006B0AD1"/>
    <w:rsid w:val="006B5AAF"/>
    <w:rsid w:val="006B5F3E"/>
    <w:rsid w:val="006B6077"/>
    <w:rsid w:val="006B6530"/>
    <w:rsid w:val="006B7E19"/>
    <w:rsid w:val="006B7F96"/>
    <w:rsid w:val="006C13AF"/>
    <w:rsid w:val="006C3DE4"/>
    <w:rsid w:val="006C5216"/>
    <w:rsid w:val="006C6E07"/>
    <w:rsid w:val="006C7539"/>
    <w:rsid w:val="006D135F"/>
    <w:rsid w:val="006D1588"/>
    <w:rsid w:val="006D1AF9"/>
    <w:rsid w:val="006D1E01"/>
    <w:rsid w:val="006D4DED"/>
    <w:rsid w:val="006D4EA5"/>
    <w:rsid w:val="006D5CB9"/>
    <w:rsid w:val="006D6338"/>
    <w:rsid w:val="006D638D"/>
    <w:rsid w:val="006E2408"/>
    <w:rsid w:val="006E2623"/>
    <w:rsid w:val="006E3482"/>
    <w:rsid w:val="006E3EB0"/>
    <w:rsid w:val="006E4553"/>
    <w:rsid w:val="006E5BBA"/>
    <w:rsid w:val="006E6CE6"/>
    <w:rsid w:val="006E73C8"/>
    <w:rsid w:val="006E7EC5"/>
    <w:rsid w:val="006F02FA"/>
    <w:rsid w:val="006F0317"/>
    <w:rsid w:val="006F04F7"/>
    <w:rsid w:val="006F25F8"/>
    <w:rsid w:val="006F3AA3"/>
    <w:rsid w:val="006F3AC2"/>
    <w:rsid w:val="006F4816"/>
    <w:rsid w:val="006F4CD1"/>
    <w:rsid w:val="006F7280"/>
    <w:rsid w:val="0070055D"/>
    <w:rsid w:val="0070231A"/>
    <w:rsid w:val="0070284A"/>
    <w:rsid w:val="00705599"/>
    <w:rsid w:val="007056BE"/>
    <w:rsid w:val="007064C0"/>
    <w:rsid w:val="00706872"/>
    <w:rsid w:val="00707A4A"/>
    <w:rsid w:val="00711D1D"/>
    <w:rsid w:val="007124F6"/>
    <w:rsid w:val="0071299D"/>
    <w:rsid w:val="007142EA"/>
    <w:rsid w:val="00715571"/>
    <w:rsid w:val="00716A21"/>
    <w:rsid w:val="00716FCB"/>
    <w:rsid w:val="0071744F"/>
    <w:rsid w:val="0072039D"/>
    <w:rsid w:val="00724EF4"/>
    <w:rsid w:val="00725AF7"/>
    <w:rsid w:val="00731118"/>
    <w:rsid w:val="00731354"/>
    <w:rsid w:val="00732468"/>
    <w:rsid w:val="00733A9B"/>
    <w:rsid w:val="00733F61"/>
    <w:rsid w:val="007345FB"/>
    <w:rsid w:val="00734F3F"/>
    <w:rsid w:val="0073521F"/>
    <w:rsid w:val="00741DF0"/>
    <w:rsid w:val="00742659"/>
    <w:rsid w:val="00742B7E"/>
    <w:rsid w:val="0074429C"/>
    <w:rsid w:val="007452E1"/>
    <w:rsid w:val="00746464"/>
    <w:rsid w:val="00746CEA"/>
    <w:rsid w:val="007509DD"/>
    <w:rsid w:val="00752C86"/>
    <w:rsid w:val="0075330C"/>
    <w:rsid w:val="00753B5B"/>
    <w:rsid w:val="007550F4"/>
    <w:rsid w:val="00755D3C"/>
    <w:rsid w:val="00756F69"/>
    <w:rsid w:val="00757A0A"/>
    <w:rsid w:val="00757A70"/>
    <w:rsid w:val="00761415"/>
    <w:rsid w:val="00763586"/>
    <w:rsid w:val="00773525"/>
    <w:rsid w:val="00773856"/>
    <w:rsid w:val="0077475B"/>
    <w:rsid w:val="007760B2"/>
    <w:rsid w:val="00776472"/>
    <w:rsid w:val="00776CE0"/>
    <w:rsid w:val="007777A6"/>
    <w:rsid w:val="00777912"/>
    <w:rsid w:val="007810FA"/>
    <w:rsid w:val="00782209"/>
    <w:rsid w:val="007829DC"/>
    <w:rsid w:val="00784D78"/>
    <w:rsid w:val="0078659F"/>
    <w:rsid w:val="00786BF4"/>
    <w:rsid w:val="00790104"/>
    <w:rsid w:val="00792DEA"/>
    <w:rsid w:val="007937D8"/>
    <w:rsid w:val="00793F68"/>
    <w:rsid w:val="007962F2"/>
    <w:rsid w:val="007A0396"/>
    <w:rsid w:val="007A03F9"/>
    <w:rsid w:val="007A09E0"/>
    <w:rsid w:val="007A2535"/>
    <w:rsid w:val="007A2BD7"/>
    <w:rsid w:val="007A3A7B"/>
    <w:rsid w:val="007A7CEF"/>
    <w:rsid w:val="007B451C"/>
    <w:rsid w:val="007B4EEE"/>
    <w:rsid w:val="007B7A82"/>
    <w:rsid w:val="007C01E6"/>
    <w:rsid w:val="007C060C"/>
    <w:rsid w:val="007C1D5F"/>
    <w:rsid w:val="007C1E7B"/>
    <w:rsid w:val="007C26B8"/>
    <w:rsid w:val="007C3044"/>
    <w:rsid w:val="007C5754"/>
    <w:rsid w:val="007C640D"/>
    <w:rsid w:val="007C73A9"/>
    <w:rsid w:val="007D02BA"/>
    <w:rsid w:val="007D0A91"/>
    <w:rsid w:val="007D2CF4"/>
    <w:rsid w:val="007D3FE1"/>
    <w:rsid w:val="007D6139"/>
    <w:rsid w:val="007D6F95"/>
    <w:rsid w:val="007E1AA8"/>
    <w:rsid w:val="007E20D0"/>
    <w:rsid w:val="007E32ED"/>
    <w:rsid w:val="007E5587"/>
    <w:rsid w:val="007E6EE9"/>
    <w:rsid w:val="007E7479"/>
    <w:rsid w:val="007E74CC"/>
    <w:rsid w:val="007F1065"/>
    <w:rsid w:val="007F2113"/>
    <w:rsid w:val="007F3219"/>
    <w:rsid w:val="007F5A91"/>
    <w:rsid w:val="007F659E"/>
    <w:rsid w:val="00800764"/>
    <w:rsid w:val="00800B5D"/>
    <w:rsid w:val="00801495"/>
    <w:rsid w:val="00802A77"/>
    <w:rsid w:val="00803EAB"/>
    <w:rsid w:val="008040F0"/>
    <w:rsid w:val="00806D6E"/>
    <w:rsid w:val="00806F3B"/>
    <w:rsid w:val="0081088E"/>
    <w:rsid w:val="00811568"/>
    <w:rsid w:val="0081168F"/>
    <w:rsid w:val="00812E0C"/>
    <w:rsid w:val="008132B6"/>
    <w:rsid w:val="0081592E"/>
    <w:rsid w:val="0081666E"/>
    <w:rsid w:val="00821574"/>
    <w:rsid w:val="00821DDD"/>
    <w:rsid w:val="0082296A"/>
    <w:rsid w:val="008256AB"/>
    <w:rsid w:val="008271AA"/>
    <w:rsid w:val="008302D2"/>
    <w:rsid w:val="008302F5"/>
    <w:rsid w:val="008306F6"/>
    <w:rsid w:val="00830D92"/>
    <w:rsid w:val="00832787"/>
    <w:rsid w:val="00835D94"/>
    <w:rsid w:val="00841A59"/>
    <w:rsid w:val="00841FAF"/>
    <w:rsid w:val="008431AB"/>
    <w:rsid w:val="00845FC9"/>
    <w:rsid w:val="00846714"/>
    <w:rsid w:val="008545C0"/>
    <w:rsid w:val="00855BED"/>
    <w:rsid w:val="00855E68"/>
    <w:rsid w:val="008560BD"/>
    <w:rsid w:val="0086088C"/>
    <w:rsid w:val="00863DD6"/>
    <w:rsid w:val="00864D03"/>
    <w:rsid w:val="00865591"/>
    <w:rsid w:val="00870141"/>
    <w:rsid w:val="008709EF"/>
    <w:rsid w:val="008727BD"/>
    <w:rsid w:val="00877C4D"/>
    <w:rsid w:val="0088040D"/>
    <w:rsid w:val="008828CB"/>
    <w:rsid w:val="00884353"/>
    <w:rsid w:val="008910CF"/>
    <w:rsid w:val="00891F48"/>
    <w:rsid w:val="00894EB0"/>
    <w:rsid w:val="00897767"/>
    <w:rsid w:val="008A262B"/>
    <w:rsid w:val="008A30E1"/>
    <w:rsid w:val="008A3DD0"/>
    <w:rsid w:val="008A595D"/>
    <w:rsid w:val="008A6E3A"/>
    <w:rsid w:val="008A6F1F"/>
    <w:rsid w:val="008B2DD1"/>
    <w:rsid w:val="008B36A6"/>
    <w:rsid w:val="008B5065"/>
    <w:rsid w:val="008C0DFD"/>
    <w:rsid w:val="008C4892"/>
    <w:rsid w:val="008C5757"/>
    <w:rsid w:val="008C5A9C"/>
    <w:rsid w:val="008C753F"/>
    <w:rsid w:val="008C7F19"/>
    <w:rsid w:val="008D0C5D"/>
    <w:rsid w:val="008D10DD"/>
    <w:rsid w:val="008D1726"/>
    <w:rsid w:val="008D1C93"/>
    <w:rsid w:val="008D2C34"/>
    <w:rsid w:val="008D3090"/>
    <w:rsid w:val="008D32A0"/>
    <w:rsid w:val="008D3D1C"/>
    <w:rsid w:val="008D3FB4"/>
    <w:rsid w:val="008D4518"/>
    <w:rsid w:val="008D5257"/>
    <w:rsid w:val="008D645F"/>
    <w:rsid w:val="008D6836"/>
    <w:rsid w:val="008D7445"/>
    <w:rsid w:val="008D7937"/>
    <w:rsid w:val="008D7E8F"/>
    <w:rsid w:val="008E01B1"/>
    <w:rsid w:val="008E1997"/>
    <w:rsid w:val="008E2B26"/>
    <w:rsid w:val="008E2DAE"/>
    <w:rsid w:val="008E35A0"/>
    <w:rsid w:val="008E3702"/>
    <w:rsid w:val="008E7665"/>
    <w:rsid w:val="008E7712"/>
    <w:rsid w:val="008F06A5"/>
    <w:rsid w:val="008F3559"/>
    <w:rsid w:val="008F376F"/>
    <w:rsid w:val="008F492C"/>
    <w:rsid w:val="008F4C2F"/>
    <w:rsid w:val="00900DAA"/>
    <w:rsid w:val="009019AC"/>
    <w:rsid w:val="00903D90"/>
    <w:rsid w:val="00906E6B"/>
    <w:rsid w:val="00911491"/>
    <w:rsid w:val="00911AE9"/>
    <w:rsid w:val="0091218C"/>
    <w:rsid w:val="00912B33"/>
    <w:rsid w:val="009133BE"/>
    <w:rsid w:val="009144A9"/>
    <w:rsid w:val="0091507C"/>
    <w:rsid w:val="009201B0"/>
    <w:rsid w:val="0092051C"/>
    <w:rsid w:val="0092243F"/>
    <w:rsid w:val="00922487"/>
    <w:rsid w:val="00922BE5"/>
    <w:rsid w:val="00925B43"/>
    <w:rsid w:val="0092705C"/>
    <w:rsid w:val="00930B0A"/>
    <w:rsid w:val="009321EC"/>
    <w:rsid w:val="0093236C"/>
    <w:rsid w:val="00934C7E"/>
    <w:rsid w:val="00937BD1"/>
    <w:rsid w:val="009410E7"/>
    <w:rsid w:val="009417B1"/>
    <w:rsid w:val="00941862"/>
    <w:rsid w:val="009432DA"/>
    <w:rsid w:val="00944FD5"/>
    <w:rsid w:val="00946B4A"/>
    <w:rsid w:val="00950E32"/>
    <w:rsid w:val="00951A0C"/>
    <w:rsid w:val="00951D27"/>
    <w:rsid w:val="00952363"/>
    <w:rsid w:val="009526AA"/>
    <w:rsid w:val="00952C9F"/>
    <w:rsid w:val="00953BCB"/>
    <w:rsid w:val="00954E09"/>
    <w:rsid w:val="00956359"/>
    <w:rsid w:val="009579BC"/>
    <w:rsid w:val="00957A29"/>
    <w:rsid w:val="0096021E"/>
    <w:rsid w:val="00960B86"/>
    <w:rsid w:val="00963312"/>
    <w:rsid w:val="0096368D"/>
    <w:rsid w:val="0096612A"/>
    <w:rsid w:val="00966909"/>
    <w:rsid w:val="00966CD9"/>
    <w:rsid w:val="009673CF"/>
    <w:rsid w:val="009678AC"/>
    <w:rsid w:val="00970D01"/>
    <w:rsid w:val="00970DD5"/>
    <w:rsid w:val="00971365"/>
    <w:rsid w:val="00972212"/>
    <w:rsid w:val="00972319"/>
    <w:rsid w:val="009725C7"/>
    <w:rsid w:val="00972B00"/>
    <w:rsid w:val="009747E0"/>
    <w:rsid w:val="00975271"/>
    <w:rsid w:val="009773FD"/>
    <w:rsid w:val="00980288"/>
    <w:rsid w:val="00980419"/>
    <w:rsid w:val="00980CC1"/>
    <w:rsid w:val="00982DFA"/>
    <w:rsid w:val="00984062"/>
    <w:rsid w:val="0098486A"/>
    <w:rsid w:val="00985541"/>
    <w:rsid w:val="0098721E"/>
    <w:rsid w:val="00987DD5"/>
    <w:rsid w:val="00987E6B"/>
    <w:rsid w:val="00991CAE"/>
    <w:rsid w:val="00992F19"/>
    <w:rsid w:val="009941AC"/>
    <w:rsid w:val="009971D3"/>
    <w:rsid w:val="009A4F56"/>
    <w:rsid w:val="009A52B2"/>
    <w:rsid w:val="009A7C98"/>
    <w:rsid w:val="009B15C7"/>
    <w:rsid w:val="009B1872"/>
    <w:rsid w:val="009B19D2"/>
    <w:rsid w:val="009B29BE"/>
    <w:rsid w:val="009B44B8"/>
    <w:rsid w:val="009B6A43"/>
    <w:rsid w:val="009B6B6C"/>
    <w:rsid w:val="009B75A7"/>
    <w:rsid w:val="009C004F"/>
    <w:rsid w:val="009C0EAA"/>
    <w:rsid w:val="009C1CC8"/>
    <w:rsid w:val="009C2BF9"/>
    <w:rsid w:val="009C35BE"/>
    <w:rsid w:val="009C59CF"/>
    <w:rsid w:val="009D2970"/>
    <w:rsid w:val="009D2E37"/>
    <w:rsid w:val="009D4909"/>
    <w:rsid w:val="009D5D6F"/>
    <w:rsid w:val="009D623B"/>
    <w:rsid w:val="009D6F43"/>
    <w:rsid w:val="009D722D"/>
    <w:rsid w:val="009E48EE"/>
    <w:rsid w:val="009E5571"/>
    <w:rsid w:val="009E6946"/>
    <w:rsid w:val="009E69E9"/>
    <w:rsid w:val="009E796E"/>
    <w:rsid w:val="009E7A36"/>
    <w:rsid w:val="009F2094"/>
    <w:rsid w:val="009F55CA"/>
    <w:rsid w:val="009F6411"/>
    <w:rsid w:val="009F6BAE"/>
    <w:rsid w:val="00A02DD2"/>
    <w:rsid w:val="00A03654"/>
    <w:rsid w:val="00A054A2"/>
    <w:rsid w:val="00A06144"/>
    <w:rsid w:val="00A0628A"/>
    <w:rsid w:val="00A0734D"/>
    <w:rsid w:val="00A105E7"/>
    <w:rsid w:val="00A11B82"/>
    <w:rsid w:val="00A13477"/>
    <w:rsid w:val="00A142A1"/>
    <w:rsid w:val="00A1603C"/>
    <w:rsid w:val="00A172BC"/>
    <w:rsid w:val="00A210DD"/>
    <w:rsid w:val="00A227D2"/>
    <w:rsid w:val="00A24DC4"/>
    <w:rsid w:val="00A24E44"/>
    <w:rsid w:val="00A25BF8"/>
    <w:rsid w:val="00A266A2"/>
    <w:rsid w:val="00A266B0"/>
    <w:rsid w:val="00A27983"/>
    <w:rsid w:val="00A27FFD"/>
    <w:rsid w:val="00A30024"/>
    <w:rsid w:val="00A30CA3"/>
    <w:rsid w:val="00A322D5"/>
    <w:rsid w:val="00A340A1"/>
    <w:rsid w:val="00A3524B"/>
    <w:rsid w:val="00A35EC4"/>
    <w:rsid w:val="00A402F7"/>
    <w:rsid w:val="00A40D9A"/>
    <w:rsid w:val="00A421A8"/>
    <w:rsid w:val="00A423E1"/>
    <w:rsid w:val="00A424CD"/>
    <w:rsid w:val="00A439E2"/>
    <w:rsid w:val="00A43C11"/>
    <w:rsid w:val="00A43C92"/>
    <w:rsid w:val="00A43E93"/>
    <w:rsid w:val="00A457FB"/>
    <w:rsid w:val="00A45801"/>
    <w:rsid w:val="00A469FB"/>
    <w:rsid w:val="00A50B05"/>
    <w:rsid w:val="00A510D9"/>
    <w:rsid w:val="00A51397"/>
    <w:rsid w:val="00A52473"/>
    <w:rsid w:val="00A52EDD"/>
    <w:rsid w:val="00A56632"/>
    <w:rsid w:val="00A60EF3"/>
    <w:rsid w:val="00A60F05"/>
    <w:rsid w:val="00A62407"/>
    <w:rsid w:val="00A64EFF"/>
    <w:rsid w:val="00A65098"/>
    <w:rsid w:val="00A70A73"/>
    <w:rsid w:val="00A711CE"/>
    <w:rsid w:val="00A7187F"/>
    <w:rsid w:val="00A71CBD"/>
    <w:rsid w:val="00A720E7"/>
    <w:rsid w:val="00A72EC8"/>
    <w:rsid w:val="00A73023"/>
    <w:rsid w:val="00A7316B"/>
    <w:rsid w:val="00A752C3"/>
    <w:rsid w:val="00A756A1"/>
    <w:rsid w:val="00A7650E"/>
    <w:rsid w:val="00A768B1"/>
    <w:rsid w:val="00A81CC2"/>
    <w:rsid w:val="00A83E79"/>
    <w:rsid w:val="00A8527F"/>
    <w:rsid w:val="00A857EE"/>
    <w:rsid w:val="00A85B7A"/>
    <w:rsid w:val="00A85C9F"/>
    <w:rsid w:val="00A86750"/>
    <w:rsid w:val="00A8777F"/>
    <w:rsid w:val="00A902CC"/>
    <w:rsid w:val="00A912E1"/>
    <w:rsid w:val="00A92965"/>
    <w:rsid w:val="00A945DD"/>
    <w:rsid w:val="00A94ADA"/>
    <w:rsid w:val="00A957D3"/>
    <w:rsid w:val="00AA1BD9"/>
    <w:rsid w:val="00AA1FD9"/>
    <w:rsid w:val="00AA2F0F"/>
    <w:rsid w:val="00AA4895"/>
    <w:rsid w:val="00AA4E07"/>
    <w:rsid w:val="00AA52C9"/>
    <w:rsid w:val="00AA5D34"/>
    <w:rsid w:val="00AA7515"/>
    <w:rsid w:val="00AB0398"/>
    <w:rsid w:val="00AB0584"/>
    <w:rsid w:val="00AB188A"/>
    <w:rsid w:val="00AB2FF3"/>
    <w:rsid w:val="00AB4602"/>
    <w:rsid w:val="00AB528A"/>
    <w:rsid w:val="00AB603E"/>
    <w:rsid w:val="00AB65F4"/>
    <w:rsid w:val="00AB680E"/>
    <w:rsid w:val="00AB7C68"/>
    <w:rsid w:val="00AC01F7"/>
    <w:rsid w:val="00AC05F2"/>
    <w:rsid w:val="00AC05F6"/>
    <w:rsid w:val="00AC090A"/>
    <w:rsid w:val="00AC0A91"/>
    <w:rsid w:val="00AC0C3C"/>
    <w:rsid w:val="00AC1D5A"/>
    <w:rsid w:val="00AC259B"/>
    <w:rsid w:val="00AC2B57"/>
    <w:rsid w:val="00AC3597"/>
    <w:rsid w:val="00AC4FB8"/>
    <w:rsid w:val="00AC62F1"/>
    <w:rsid w:val="00AC6311"/>
    <w:rsid w:val="00AC7BFA"/>
    <w:rsid w:val="00AD0240"/>
    <w:rsid w:val="00AD21F4"/>
    <w:rsid w:val="00AD3A90"/>
    <w:rsid w:val="00AD411A"/>
    <w:rsid w:val="00AD443A"/>
    <w:rsid w:val="00AD4C40"/>
    <w:rsid w:val="00AD6D61"/>
    <w:rsid w:val="00AD6EA6"/>
    <w:rsid w:val="00AD78FE"/>
    <w:rsid w:val="00AD7F84"/>
    <w:rsid w:val="00AE101E"/>
    <w:rsid w:val="00AE311C"/>
    <w:rsid w:val="00AE4B4D"/>
    <w:rsid w:val="00AE4F8D"/>
    <w:rsid w:val="00AE74D0"/>
    <w:rsid w:val="00AF1294"/>
    <w:rsid w:val="00AF2C9F"/>
    <w:rsid w:val="00AF3545"/>
    <w:rsid w:val="00AF4697"/>
    <w:rsid w:val="00AF515D"/>
    <w:rsid w:val="00AF5328"/>
    <w:rsid w:val="00AF5AA4"/>
    <w:rsid w:val="00AF7B5D"/>
    <w:rsid w:val="00B009E9"/>
    <w:rsid w:val="00B04E19"/>
    <w:rsid w:val="00B04E3C"/>
    <w:rsid w:val="00B05C50"/>
    <w:rsid w:val="00B05FE3"/>
    <w:rsid w:val="00B123D7"/>
    <w:rsid w:val="00B137B6"/>
    <w:rsid w:val="00B1408C"/>
    <w:rsid w:val="00B14CC2"/>
    <w:rsid w:val="00B16871"/>
    <w:rsid w:val="00B1742E"/>
    <w:rsid w:val="00B179F8"/>
    <w:rsid w:val="00B20310"/>
    <w:rsid w:val="00B20CA0"/>
    <w:rsid w:val="00B21F85"/>
    <w:rsid w:val="00B21FF5"/>
    <w:rsid w:val="00B25819"/>
    <w:rsid w:val="00B262D6"/>
    <w:rsid w:val="00B26728"/>
    <w:rsid w:val="00B27585"/>
    <w:rsid w:val="00B301F9"/>
    <w:rsid w:val="00B313CB"/>
    <w:rsid w:val="00B31414"/>
    <w:rsid w:val="00B314AB"/>
    <w:rsid w:val="00B31EA1"/>
    <w:rsid w:val="00B324D0"/>
    <w:rsid w:val="00B328B0"/>
    <w:rsid w:val="00B32A97"/>
    <w:rsid w:val="00B32BD5"/>
    <w:rsid w:val="00B33885"/>
    <w:rsid w:val="00B33CE3"/>
    <w:rsid w:val="00B33E46"/>
    <w:rsid w:val="00B36059"/>
    <w:rsid w:val="00B361EC"/>
    <w:rsid w:val="00B37D26"/>
    <w:rsid w:val="00B400CF"/>
    <w:rsid w:val="00B412D6"/>
    <w:rsid w:val="00B4270F"/>
    <w:rsid w:val="00B445AE"/>
    <w:rsid w:val="00B46852"/>
    <w:rsid w:val="00B47E11"/>
    <w:rsid w:val="00B509CA"/>
    <w:rsid w:val="00B53BED"/>
    <w:rsid w:val="00B53D87"/>
    <w:rsid w:val="00B542EF"/>
    <w:rsid w:val="00B572B9"/>
    <w:rsid w:val="00B62AD9"/>
    <w:rsid w:val="00B633B7"/>
    <w:rsid w:val="00B63B56"/>
    <w:rsid w:val="00B641C1"/>
    <w:rsid w:val="00B65A39"/>
    <w:rsid w:val="00B6643C"/>
    <w:rsid w:val="00B67312"/>
    <w:rsid w:val="00B67DDE"/>
    <w:rsid w:val="00B769F5"/>
    <w:rsid w:val="00B76AA9"/>
    <w:rsid w:val="00B76B23"/>
    <w:rsid w:val="00B774D0"/>
    <w:rsid w:val="00B910EF"/>
    <w:rsid w:val="00B91A27"/>
    <w:rsid w:val="00B9249D"/>
    <w:rsid w:val="00B9313A"/>
    <w:rsid w:val="00B93BFF"/>
    <w:rsid w:val="00B95598"/>
    <w:rsid w:val="00B955BB"/>
    <w:rsid w:val="00BA25A1"/>
    <w:rsid w:val="00BA26C2"/>
    <w:rsid w:val="00BA2922"/>
    <w:rsid w:val="00BA3371"/>
    <w:rsid w:val="00BA430E"/>
    <w:rsid w:val="00BA4393"/>
    <w:rsid w:val="00BA468E"/>
    <w:rsid w:val="00BA58C1"/>
    <w:rsid w:val="00BA732C"/>
    <w:rsid w:val="00BB28A1"/>
    <w:rsid w:val="00BB3D45"/>
    <w:rsid w:val="00BB4A65"/>
    <w:rsid w:val="00BB540A"/>
    <w:rsid w:val="00BC0AD4"/>
    <w:rsid w:val="00BC10F2"/>
    <w:rsid w:val="00BC1407"/>
    <w:rsid w:val="00BC42AA"/>
    <w:rsid w:val="00BC5476"/>
    <w:rsid w:val="00BC6AEB"/>
    <w:rsid w:val="00BC7AB4"/>
    <w:rsid w:val="00BD4026"/>
    <w:rsid w:val="00BD4D31"/>
    <w:rsid w:val="00BD5D2A"/>
    <w:rsid w:val="00BD7088"/>
    <w:rsid w:val="00BE0CC8"/>
    <w:rsid w:val="00BE2AE4"/>
    <w:rsid w:val="00BE5FB2"/>
    <w:rsid w:val="00BE7E28"/>
    <w:rsid w:val="00BF0FE3"/>
    <w:rsid w:val="00BF1A50"/>
    <w:rsid w:val="00BF28F1"/>
    <w:rsid w:val="00BF2B53"/>
    <w:rsid w:val="00BF314E"/>
    <w:rsid w:val="00BF4123"/>
    <w:rsid w:val="00BF4BE2"/>
    <w:rsid w:val="00BF67C9"/>
    <w:rsid w:val="00BF6CC8"/>
    <w:rsid w:val="00BF6CEE"/>
    <w:rsid w:val="00BF6ED6"/>
    <w:rsid w:val="00C002FA"/>
    <w:rsid w:val="00C00D73"/>
    <w:rsid w:val="00C01375"/>
    <w:rsid w:val="00C07157"/>
    <w:rsid w:val="00C1221A"/>
    <w:rsid w:val="00C1515C"/>
    <w:rsid w:val="00C16699"/>
    <w:rsid w:val="00C200BC"/>
    <w:rsid w:val="00C20B20"/>
    <w:rsid w:val="00C211BA"/>
    <w:rsid w:val="00C216B1"/>
    <w:rsid w:val="00C21CE4"/>
    <w:rsid w:val="00C22257"/>
    <w:rsid w:val="00C22B15"/>
    <w:rsid w:val="00C307BA"/>
    <w:rsid w:val="00C31F4D"/>
    <w:rsid w:val="00C320C6"/>
    <w:rsid w:val="00C323D2"/>
    <w:rsid w:val="00C32AE9"/>
    <w:rsid w:val="00C32E12"/>
    <w:rsid w:val="00C331E2"/>
    <w:rsid w:val="00C33F6A"/>
    <w:rsid w:val="00C36E33"/>
    <w:rsid w:val="00C37310"/>
    <w:rsid w:val="00C40534"/>
    <w:rsid w:val="00C40D7B"/>
    <w:rsid w:val="00C41474"/>
    <w:rsid w:val="00C436B1"/>
    <w:rsid w:val="00C44BC1"/>
    <w:rsid w:val="00C461CD"/>
    <w:rsid w:val="00C471FD"/>
    <w:rsid w:val="00C474ED"/>
    <w:rsid w:val="00C5166D"/>
    <w:rsid w:val="00C53D81"/>
    <w:rsid w:val="00C57FC1"/>
    <w:rsid w:val="00C6089C"/>
    <w:rsid w:val="00C61D26"/>
    <w:rsid w:val="00C62B4B"/>
    <w:rsid w:val="00C649B9"/>
    <w:rsid w:val="00C66866"/>
    <w:rsid w:val="00C678F1"/>
    <w:rsid w:val="00C70AB6"/>
    <w:rsid w:val="00C72932"/>
    <w:rsid w:val="00C751A1"/>
    <w:rsid w:val="00C77177"/>
    <w:rsid w:val="00C82B2B"/>
    <w:rsid w:val="00C83109"/>
    <w:rsid w:val="00C838E4"/>
    <w:rsid w:val="00C85FD8"/>
    <w:rsid w:val="00C8731C"/>
    <w:rsid w:val="00C87E9E"/>
    <w:rsid w:val="00C91362"/>
    <w:rsid w:val="00C9157C"/>
    <w:rsid w:val="00C91C50"/>
    <w:rsid w:val="00C92106"/>
    <w:rsid w:val="00C92D3A"/>
    <w:rsid w:val="00C92DAA"/>
    <w:rsid w:val="00C930B6"/>
    <w:rsid w:val="00C93AA5"/>
    <w:rsid w:val="00C93F63"/>
    <w:rsid w:val="00C940C2"/>
    <w:rsid w:val="00C94A0C"/>
    <w:rsid w:val="00C95100"/>
    <w:rsid w:val="00C9553A"/>
    <w:rsid w:val="00C95853"/>
    <w:rsid w:val="00C95A1B"/>
    <w:rsid w:val="00C96CA2"/>
    <w:rsid w:val="00C9779A"/>
    <w:rsid w:val="00CA0157"/>
    <w:rsid w:val="00CA10B0"/>
    <w:rsid w:val="00CA1D08"/>
    <w:rsid w:val="00CA1E17"/>
    <w:rsid w:val="00CA21C3"/>
    <w:rsid w:val="00CA3954"/>
    <w:rsid w:val="00CA7E97"/>
    <w:rsid w:val="00CB035A"/>
    <w:rsid w:val="00CB2BCB"/>
    <w:rsid w:val="00CB45DC"/>
    <w:rsid w:val="00CB46DC"/>
    <w:rsid w:val="00CB4B6F"/>
    <w:rsid w:val="00CB514F"/>
    <w:rsid w:val="00CC04E0"/>
    <w:rsid w:val="00CC0B89"/>
    <w:rsid w:val="00CC1D62"/>
    <w:rsid w:val="00CC5E84"/>
    <w:rsid w:val="00CC6D9B"/>
    <w:rsid w:val="00CC7228"/>
    <w:rsid w:val="00CD0333"/>
    <w:rsid w:val="00CD0FF6"/>
    <w:rsid w:val="00CD19A6"/>
    <w:rsid w:val="00CD1D58"/>
    <w:rsid w:val="00CD237D"/>
    <w:rsid w:val="00CD2766"/>
    <w:rsid w:val="00CD2A11"/>
    <w:rsid w:val="00CD5455"/>
    <w:rsid w:val="00CE0D92"/>
    <w:rsid w:val="00CE1E0F"/>
    <w:rsid w:val="00CE4710"/>
    <w:rsid w:val="00CE4AAD"/>
    <w:rsid w:val="00CE5858"/>
    <w:rsid w:val="00CE6B09"/>
    <w:rsid w:val="00CE7715"/>
    <w:rsid w:val="00CF05A5"/>
    <w:rsid w:val="00CF6B6D"/>
    <w:rsid w:val="00CF7586"/>
    <w:rsid w:val="00CF75DD"/>
    <w:rsid w:val="00D007F0"/>
    <w:rsid w:val="00D03884"/>
    <w:rsid w:val="00D050AA"/>
    <w:rsid w:val="00D05E09"/>
    <w:rsid w:val="00D06177"/>
    <w:rsid w:val="00D065C5"/>
    <w:rsid w:val="00D06E18"/>
    <w:rsid w:val="00D06FD9"/>
    <w:rsid w:val="00D07871"/>
    <w:rsid w:val="00D07D5F"/>
    <w:rsid w:val="00D07FBE"/>
    <w:rsid w:val="00D10B06"/>
    <w:rsid w:val="00D10D76"/>
    <w:rsid w:val="00D119AE"/>
    <w:rsid w:val="00D13849"/>
    <w:rsid w:val="00D13DCD"/>
    <w:rsid w:val="00D13FF1"/>
    <w:rsid w:val="00D1489C"/>
    <w:rsid w:val="00D14C86"/>
    <w:rsid w:val="00D1526C"/>
    <w:rsid w:val="00D156BF"/>
    <w:rsid w:val="00D17F1B"/>
    <w:rsid w:val="00D20886"/>
    <w:rsid w:val="00D20D17"/>
    <w:rsid w:val="00D213E2"/>
    <w:rsid w:val="00D23869"/>
    <w:rsid w:val="00D23889"/>
    <w:rsid w:val="00D241B8"/>
    <w:rsid w:val="00D25106"/>
    <w:rsid w:val="00D25B09"/>
    <w:rsid w:val="00D30805"/>
    <w:rsid w:val="00D31637"/>
    <w:rsid w:val="00D334B0"/>
    <w:rsid w:val="00D3359D"/>
    <w:rsid w:val="00D342BA"/>
    <w:rsid w:val="00D34683"/>
    <w:rsid w:val="00D42E8C"/>
    <w:rsid w:val="00D43DEB"/>
    <w:rsid w:val="00D44736"/>
    <w:rsid w:val="00D44E45"/>
    <w:rsid w:val="00D46DD1"/>
    <w:rsid w:val="00D47D2D"/>
    <w:rsid w:val="00D52D60"/>
    <w:rsid w:val="00D54E79"/>
    <w:rsid w:val="00D56C7D"/>
    <w:rsid w:val="00D608E5"/>
    <w:rsid w:val="00D60A45"/>
    <w:rsid w:val="00D61B8E"/>
    <w:rsid w:val="00D620BB"/>
    <w:rsid w:val="00D62733"/>
    <w:rsid w:val="00D62F03"/>
    <w:rsid w:val="00D63608"/>
    <w:rsid w:val="00D65139"/>
    <w:rsid w:val="00D65F6B"/>
    <w:rsid w:val="00D70271"/>
    <w:rsid w:val="00D70DB1"/>
    <w:rsid w:val="00D725E2"/>
    <w:rsid w:val="00D72E3F"/>
    <w:rsid w:val="00D73153"/>
    <w:rsid w:val="00D7321F"/>
    <w:rsid w:val="00D734EA"/>
    <w:rsid w:val="00D736AD"/>
    <w:rsid w:val="00D737F0"/>
    <w:rsid w:val="00D73900"/>
    <w:rsid w:val="00D754DA"/>
    <w:rsid w:val="00D756C6"/>
    <w:rsid w:val="00D75EFA"/>
    <w:rsid w:val="00D76CC8"/>
    <w:rsid w:val="00D76D1C"/>
    <w:rsid w:val="00D81F7B"/>
    <w:rsid w:val="00D82B81"/>
    <w:rsid w:val="00D84A2A"/>
    <w:rsid w:val="00D8592E"/>
    <w:rsid w:val="00D86562"/>
    <w:rsid w:val="00D86FE9"/>
    <w:rsid w:val="00D9110D"/>
    <w:rsid w:val="00D91A37"/>
    <w:rsid w:val="00D91B1C"/>
    <w:rsid w:val="00D92135"/>
    <w:rsid w:val="00D92D44"/>
    <w:rsid w:val="00D92E78"/>
    <w:rsid w:val="00D93A36"/>
    <w:rsid w:val="00D9488F"/>
    <w:rsid w:val="00D95233"/>
    <w:rsid w:val="00D9612E"/>
    <w:rsid w:val="00D963CE"/>
    <w:rsid w:val="00D96D6F"/>
    <w:rsid w:val="00DA2AE9"/>
    <w:rsid w:val="00DA2F1A"/>
    <w:rsid w:val="00DA45E9"/>
    <w:rsid w:val="00DA47C1"/>
    <w:rsid w:val="00DA4DB9"/>
    <w:rsid w:val="00DA585B"/>
    <w:rsid w:val="00DA6940"/>
    <w:rsid w:val="00DA6D79"/>
    <w:rsid w:val="00DB018F"/>
    <w:rsid w:val="00DB44D5"/>
    <w:rsid w:val="00DB6254"/>
    <w:rsid w:val="00DB651B"/>
    <w:rsid w:val="00DB65F8"/>
    <w:rsid w:val="00DC0ABA"/>
    <w:rsid w:val="00DC24D3"/>
    <w:rsid w:val="00DC35D3"/>
    <w:rsid w:val="00DC36B0"/>
    <w:rsid w:val="00DC4057"/>
    <w:rsid w:val="00DC4F1B"/>
    <w:rsid w:val="00DC63F1"/>
    <w:rsid w:val="00DC6637"/>
    <w:rsid w:val="00DC66CB"/>
    <w:rsid w:val="00DC7DDA"/>
    <w:rsid w:val="00DE113E"/>
    <w:rsid w:val="00DE1313"/>
    <w:rsid w:val="00DE20F6"/>
    <w:rsid w:val="00DE2223"/>
    <w:rsid w:val="00DE2A33"/>
    <w:rsid w:val="00DE3E67"/>
    <w:rsid w:val="00DE4444"/>
    <w:rsid w:val="00DE67DE"/>
    <w:rsid w:val="00DE7861"/>
    <w:rsid w:val="00DF0E07"/>
    <w:rsid w:val="00DF1708"/>
    <w:rsid w:val="00DF1C72"/>
    <w:rsid w:val="00DF32CE"/>
    <w:rsid w:val="00DF4CCC"/>
    <w:rsid w:val="00DF5C71"/>
    <w:rsid w:val="00DF7993"/>
    <w:rsid w:val="00DF7BA1"/>
    <w:rsid w:val="00E001EA"/>
    <w:rsid w:val="00E006EC"/>
    <w:rsid w:val="00E0115E"/>
    <w:rsid w:val="00E05659"/>
    <w:rsid w:val="00E057CE"/>
    <w:rsid w:val="00E057E6"/>
    <w:rsid w:val="00E06708"/>
    <w:rsid w:val="00E06C75"/>
    <w:rsid w:val="00E06D90"/>
    <w:rsid w:val="00E06DA0"/>
    <w:rsid w:val="00E11668"/>
    <w:rsid w:val="00E11885"/>
    <w:rsid w:val="00E125B1"/>
    <w:rsid w:val="00E12B50"/>
    <w:rsid w:val="00E14E65"/>
    <w:rsid w:val="00E1766B"/>
    <w:rsid w:val="00E20A8C"/>
    <w:rsid w:val="00E2156D"/>
    <w:rsid w:val="00E2236A"/>
    <w:rsid w:val="00E22C75"/>
    <w:rsid w:val="00E22D38"/>
    <w:rsid w:val="00E24119"/>
    <w:rsid w:val="00E250A2"/>
    <w:rsid w:val="00E26645"/>
    <w:rsid w:val="00E26EFE"/>
    <w:rsid w:val="00E30001"/>
    <w:rsid w:val="00E30107"/>
    <w:rsid w:val="00E30248"/>
    <w:rsid w:val="00E30F9F"/>
    <w:rsid w:val="00E333A3"/>
    <w:rsid w:val="00E34A68"/>
    <w:rsid w:val="00E35CEC"/>
    <w:rsid w:val="00E36C42"/>
    <w:rsid w:val="00E4026F"/>
    <w:rsid w:val="00E408D5"/>
    <w:rsid w:val="00E425CA"/>
    <w:rsid w:val="00E43784"/>
    <w:rsid w:val="00E44802"/>
    <w:rsid w:val="00E46A09"/>
    <w:rsid w:val="00E479BA"/>
    <w:rsid w:val="00E47D74"/>
    <w:rsid w:val="00E51F74"/>
    <w:rsid w:val="00E52510"/>
    <w:rsid w:val="00E52845"/>
    <w:rsid w:val="00E52B5B"/>
    <w:rsid w:val="00E545A3"/>
    <w:rsid w:val="00E60CBF"/>
    <w:rsid w:val="00E6197C"/>
    <w:rsid w:val="00E61FCD"/>
    <w:rsid w:val="00E64947"/>
    <w:rsid w:val="00E66407"/>
    <w:rsid w:val="00E71294"/>
    <w:rsid w:val="00E71F4F"/>
    <w:rsid w:val="00E72662"/>
    <w:rsid w:val="00E72FE8"/>
    <w:rsid w:val="00E74BDB"/>
    <w:rsid w:val="00E757F1"/>
    <w:rsid w:val="00E76FC7"/>
    <w:rsid w:val="00E8069D"/>
    <w:rsid w:val="00E814B6"/>
    <w:rsid w:val="00E81E72"/>
    <w:rsid w:val="00E82B4B"/>
    <w:rsid w:val="00E833AA"/>
    <w:rsid w:val="00E833FF"/>
    <w:rsid w:val="00E8352B"/>
    <w:rsid w:val="00E848F3"/>
    <w:rsid w:val="00E84D9A"/>
    <w:rsid w:val="00E91C85"/>
    <w:rsid w:val="00E92353"/>
    <w:rsid w:val="00E923EA"/>
    <w:rsid w:val="00E92C74"/>
    <w:rsid w:val="00E93E6D"/>
    <w:rsid w:val="00E9475D"/>
    <w:rsid w:val="00E94920"/>
    <w:rsid w:val="00E95565"/>
    <w:rsid w:val="00E96415"/>
    <w:rsid w:val="00E96B2C"/>
    <w:rsid w:val="00E978B9"/>
    <w:rsid w:val="00EA011A"/>
    <w:rsid w:val="00EA18B9"/>
    <w:rsid w:val="00EA416F"/>
    <w:rsid w:val="00EA46B5"/>
    <w:rsid w:val="00EA4B3B"/>
    <w:rsid w:val="00EA5F06"/>
    <w:rsid w:val="00EA64DF"/>
    <w:rsid w:val="00EA671E"/>
    <w:rsid w:val="00EA6AD9"/>
    <w:rsid w:val="00EA6EA1"/>
    <w:rsid w:val="00EB061D"/>
    <w:rsid w:val="00EB1827"/>
    <w:rsid w:val="00EB1C49"/>
    <w:rsid w:val="00EB244E"/>
    <w:rsid w:val="00EB274E"/>
    <w:rsid w:val="00EB30DF"/>
    <w:rsid w:val="00EB5B3F"/>
    <w:rsid w:val="00EB6A1F"/>
    <w:rsid w:val="00EB7B6E"/>
    <w:rsid w:val="00EC05FF"/>
    <w:rsid w:val="00EC2D01"/>
    <w:rsid w:val="00EC3BD7"/>
    <w:rsid w:val="00EC44CE"/>
    <w:rsid w:val="00EC58FA"/>
    <w:rsid w:val="00EC7966"/>
    <w:rsid w:val="00ED0BDE"/>
    <w:rsid w:val="00ED1997"/>
    <w:rsid w:val="00ED47D3"/>
    <w:rsid w:val="00ED4DCD"/>
    <w:rsid w:val="00EE10F7"/>
    <w:rsid w:val="00EE13DB"/>
    <w:rsid w:val="00EE13EB"/>
    <w:rsid w:val="00EE1B13"/>
    <w:rsid w:val="00EE380E"/>
    <w:rsid w:val="00EE4373"/>
    <w:rsid w:val="00EE5805"/>
    <w:rsid w:val="00EE5DDD"/>
    <w:rsid w:val="00EE650B"/>
    <w:rsid w:val="00EF0829"/>
    <w:rsid w:val="00EF1B24"/>
    <w:rsid w:val="00EF46E6"/>
    <w:rsid w:val="00EF6AA2"/>
    <w:rsid w:val="00F00C86"/>
    <w:rsid w:val="00F011C4"/>
    <w:rsid w:val="00F02649"/>
    <w:rsid w:val="00F07FAB"/>
    <w:rsid w:val="00F10A2F"/>
    <w:rsid w:val="00F160A5"/>
    <w:rsid w:val="00F16802"/>
    <w:rsid w:val="00F16F0E"/>
    <w:rsid w:val="00F2000C"/>
    <w:rsid w:val="00F20699"/>
    <w:rsid w:val="00F214A4"/>
    <w:rsid w:val="00F228B6"/>
    <w:rsid w:val="00F237EB"/>
    <w:rsid w:val="00F24578"/>
    <w:rsid w:val="00F24832"/>
    <w:rsid w:val="00F25998"/>
    <w:rsid w:val="00F2663D"/>
    <w:rsid w:val="00F273DB"/>
    <w:rsid w:val="00F307F4"/>
    <w:rsid w:val="00F345E3"/>
    <w:rsid w:val="00F35375"/>
    <w:rsid w:val="00F431E5"/>
    <w:rsid w:val="00F431F8"/>
    <w:rsid w:val="00F46A3C"/>
    <w:rsid w:val="00F506DC"/>
    <w:rsid w:val="00F50DD2"/>
    <w:rsid w:val="00F53F13"/>
    <w:rsid w:val="00F55DC0"/>
    <w:rsid w:val="00F55E8A"/>
    <w:rsid w:val="00F566CA"/>
    <w:rsid w:val="00F56B3B"/>
    <w:rsid w:val="00F57200"/>
    <w:rsid w:val="00F577DB"/>
    <w:rsid w:val="00F60701"/>
    <w:rsid w:val="00F60834"/>
    <w:rsid w:val="00F62056"/>
    <w:rsid w:val="00F62299"/>
    <w:rsid w:val="00F649FB"/>
    <w:rsid w:val="00F725D2"/>
    <w:rsid w:val="00F72B1D"/>
    <w:rsid w:val="00F7664B"/>
    <w:rsid w:val="00F77FEF"/>
    <w:rsid w:val="00F81EDA"/>
    <w:rsid w:val="00F82744"/>
    <w:rsid w:val="00F83DAC"/>
    <w:rsid w:val="00F84169"/>
    <w:rsid w:val="00F8516C"/>
    <w:rsid w:val="00F85858"/>
    <w:rsid w:val="00F8602B"/>
    <w:rsid w:val="00F86580"/>
    <w:rsid w:val="00F8688A"/>
    <w:rsid w:val="00F935D4"/>
    <w:rsid w:val="00F93967"/>
    <w:rsid w:val="00F94625"/>
    <w:rsid w:val="00F94A53"/>
    <w:rsid w:val="00F94B51"/>
    <w:rsid w:val="00F96939"/>
    <w:rsid w:val="00FA010F"/>
    <w:rsid w:val="00FA14C1"/>
    <w:rsid w:val="00FA1792"/>
    <w:rsid w:val="00FA2D8E"/>
    <w:rsid w:val="00FA316F"/>
    <w:rsid w:val="00FA32AE"/>
    <w:rsid w:val="00FA5DEB"/>
    <w:rsid w:val="00FA7DF7"/>
    <w:rsid w:val="00FA7E0D"/>
    <w:rsid w:val="00FB0869"/>
    <w:rsid w:val="00FB0BD8"/>
    <w:rsid w:val="00FB198B"/>
    <w:rsid w:val="00FB2416"/>
    <w:rsid w:val="00FB51AD"/>
    <w:rsid w:val="00FB51E2"/>
    <w:rsid w:val="00FB5409"/>
    <w:rsid w:val="00FB6C2D"/>
    <w:rsid w:val="00FB7153"/>
    <w:rsid w:val="00FB720B"/>
    <w:rsid w:val="00FB7D05"/>
    <w:rsid w:val="00FC01BA"/>
    <w:rsid w:val="00FC109B"/>
    <w:rsid w:val="00FC117A"/>
    <w:rsid w:val="00FC12CF"/>
    <w:rsid w:val="00FC23FA"/>
    <w:rsid w:val="00FC49A1"/>
    <w:rsid w:val="00FC7D34"/>
    <w:rsid w:val="00FD081E"/>
    <w:rsid w:val="00FD1E8C"/>
    <w:rsid w:val="00FD2A32"/>
    <w:rsid w:val="00FD55E5"/>
    <w:rsid w:val="00FD59E1"/>
    <w:rsid w:val="00FD5E4D"/>
    <w:rsid w:val="00FE0B56"/>
    <w:rsid w:val="00FE1329"/>
    <w:rsid w:val="00FE36C8"/>
    <w:rsid w:val="00FE3EDC"/>
    <w:rsid w:val="00FF28B9"/>
    <w:rsid w:val="00FF4332"/>
    <w:rsid w:val="00FF6298"/>
    <w:rsid w:val="00FF7B7B"/>
    <w:rsid w:val="00FF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D5EC030-EF69-4657-9841-290B67FA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94B"/>
    <w:rPr>
      <w:sz w:val="24"/>
      <w:szCs w:val="24"/>
    </w:rPr>
  </w:style>
  <w:style w:type="paragraph" w:styleId="1">
    <w:name w:val="heading 1"/>
    <w:basedOn w:val="a"/>
    <w:next w:val="a"/>
    <w:qFormat/>
    <w:pPr>
      <w:keepNext/>
      <w:ind w:firstLine="426"/>
      <w:jc w:val="both"/>
      <w:outlineLvl w:val="0"/>
    </w:pPr>
    <w:rPr>
      <w:b/>
      <w:bCs/>
      <w:sz w:val="28"/>
      <w:szCs w:val="28"/>
    </w:rPr>
  </w:style>
  <w:style w:type="paragraph" w:styleId="2">
    <w:name w:val="heading 2"/>
    <w:basedOn w:val="a"/>
    <w:next w:val="a"/>
    <w:qFormat/>
    <w:pPr>
      <w:keepNext/>
      <w:tabs>
        <w:tab w:val="num" w:pos="720"/>
      </w:tabs>
      <w:ind w:firstLine="567"/>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26"/>
      <w:jc w:val="both"/>
    </w:pPr>
    <w:rPr>
      <w:sz w:val="28"/>
      <w:szCs w:val="28"/>
    </w:rPr>
  </w:style>
  <w:style w:type="paragraph" w:styleId="20">
    <w:name w:val="Body Text Indent 2"/>
    <w:basedOn w:val="a"/>
    <w:pPr>
      <w:ind w:firstLine="567"/>
      <w:jc w:val="both"/>
    </w:pPr>
    <w:rPr>
      <w:sz w:val="28"/>
      <w:szCs w:val="28"/>
    </w:rPr>
  </w:style>
  <w:style w:type="paragraph" w:styleId="a4">
    <w:name w:val="caption"/>
    <w:basedOn w:val="a"/>
    <w:next w:val="a"/>
    <w:qFormat/>
    <w:pPr>
      <w:ind w:firstLine="567"/>
      <w:jc w:val="both"/>
    </w:pPr>
    <w:rPr>
      <w:sz w:val="28"/>
      <w:szCs w:val="28"/>
    </w:rPr>
  </w:style>
  <w:style w:type="table" w:styleId="a5">
    <w:name w:val="Table Grid"/>
    <w:basedOn w:val="a1"/>
    <w:rsid w:val="0070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13FF1"/>
  </w:style>
  <w:style w:type="character" w:styleId="a6">
    <w:name w:val="Hyperlink"/>
    <w:rsid w:val="00D620BB"/>
    <w:rPr>
      <w:color w:val="0000FF"/>
      <w:u w:val="single"/>
    </w:rPr>
  </w:style>
  <w:style w:type="paragraph" w:customStyle="1" w:styleId="10">
    <w:name w:val="Без интервала1"/>
    <w:basedOn w:val="a"/>
    <w:rsid w:val="00A13477"/>
    <w:rPr>
      <w:rFonts w:ascii="Cambria" w:eastAsia="MS ??" w:hAnsi="Cambria"/>
      <w:sz w:val="20"/>
      <w:szCs w:val="20"/>
    </w:rPr>
  </w:style>
  <w:style w:type="paragraph" w:customStyle="1" w:styleId="21">
    <w:name w:val="2"/>
    <w:basedOn w:val="a"/>
    <w:rsid w:val="00D63608"/>
    <w:pPr>
      <w:ind w:firstLine="709"/>
      <w:jc w:val="both"/>
    </w:pPr>
    <w:rPr>
      <w:rFonts w:eastAsia="Calibri"/>
      <w:sz w:val="26"/>
      <w:szCs w:val="26"/>
    </w:rPr>
  </w:style>
  <w:style w:type="paragraph" w:customStyle="1" w:styleId="a7">
    <w:name w:val="Юком_квит"/>
    <w:rsid w:val="00D63608"/>
    <w:pPr>
      <w:spacing w:line="228" w:lineRule="auto"/>
    </w:pPr>
    <w:rPr>
      <w:rFonts w:ascii="Arial" w:eastAsia="Calibri" w:hAnsi="Arial"/>
    </w:rPr>
  </w:style>
  <w:style w:type="paragraph" w:styleId="a8">
    <w:name w:val="No Spacing"/>
    <w:basedOn w:val="a"/>
    <w:link w:val="a9"/>
    <w:qFormat/>
    <w:rsid w:val="00C70AB6"/>
    <w:rPr>
      <w:rFonts w:ascii="Calibri" w:hAnsi="Calibri"/>
      <w:szCs w:val="32"/>
      <w:lang w:val="x-none" w:eastAsia="x-none"/>
    </w:rPr>
  </w:style>
  <w:style w:type="character" w:customStyle="1" w:styleId="a9">
    <w:name w:val="Без интервала Знак"/>
    <w:link w:val="a8"/>
    <w:rsid w:val="00C70AB6"/>
    <w:rPr>
      <w:rFonts w:ascii="Calibri" w:hAnsi="Calibri"/>
      <w:sz w:val="24"/>
      <w:szCs w:val="32"/>
      <w:lang w:val="x-none" w:eastAsia="x-none" w:bidi="ar-SA"/>
    </w:rPr>
  </w:style>
  <w:style w:type="character" w:customStyle="1" w:styleId="w">
    <w:name w:val="w"/>
    <w:basedOn w:val="a0"/>
    <w:rsid w:val="00AB4602"/>
  </w:style>
  <w:style w:type="paragraph" w:styleId="aa">
    <w:name w:val="List Paragraph"/>
    <w:basedOn w:val="a"/>
    <w:qFormat/>
    <w:rsid w:val="00B314AB"/>
    <w:pPr>
      <w:widowControl w:val="0"/>
      <w:autoSpaceDE w:val="0"/>
      <w:autoSpaceDN w:val="0"/>
      <w:adjustRightInd w:val="0"/>
      <w:spacing w:line="360" w:lineRule="auto"/>
      <w:ind w:left="720"/>
      <w:contextualSpacing/>
      <w:jc w:val="both"/>
    </w:pPr>
    <w:rPr>
      <w:rFonts w:eastAsia="MS Mincho"/>
      <w:sz w:val="20"/>
      <w:szCs w:val="20"/>
      <w:lang w:eastAsia="ja-JP"/>
    </w:rPr>
  </w:style>
  <w:style w:type="paragraph" w:styleId="ab">
    <w:name w:val="Normal (Web)"/>
    <w:basedOn w:val="a"/>
    <w:rsid w:val="00E425CA"/>
    <w:pPr>
      <w:spacing w:before="100" w:beforeAutospacing="1" w:after="100" w:afterAutospacing="1"/>
    </w:pPr>
  </w:style>
  <w:style w:type="character" w:customStyle="1" w:styleId="39">
    <w:name w:val="Основной текст (3)9"/>
    <w:rsid w:val="00F35375"/>
  </w:style>
  <w:style w:type="character" w:customStyle="1" w:styleId="37">
    <w:name w:val="Основной текст (3) + Не полужирный7"/>
    <w:aliases w:val="Курсив7,Интервал 0 pt8"/>
    <w:rsid w:val="00F35375"/>
    <w:rPr>
      <w:rFonts w:ascii="Lucida Sans Unicode" w:hAnsi="Lucida Sans Unicode" w:cs="Lucida Sans Unicode"/>
      <w:b/>
      <w:bCs/>
      <w:i/>
      <w:iCs/>
      <w:spacing w:val="0"/>
      <w:sz w:val="15"/>
      <w:szCs w:val="15"/>
      <w:shd w:val="clear" w:color="auto" w:fill="FFFFFF"/>
    </w:rPr>
  </w:style>
  <w:style w:type="paragraph" w:customStyle="1" w:styleId="1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553665"/>
    <w:pPr>
      <w:spacing w:before="100" w:beforeAutospacing="1" w:after="100" w:afterAutospacing="1"/>
    </w:pPr>
    <w:rPr>
      <w:rFonts w:ascii="Tahoma" w:hAnsi="Tahoma"/>
      <w:sz w:val="20"/>
      <w:szCs w:val="20"/>
      <w:lang w:val="en-US" w:eastAsia="en-US"/>
    </w:rPr>
  </w:style>
  <w:style w:type="paragraph" w:styleId="ac">
    <w:name w:val="footer"/>
    <w:basedOn w:val="a"/>
    <w:rsid w:val="00553665"/>
    <w:pPr>
      <w:tabs>
        <w:tab w:val="center" w:pos="4677"/>
        <w:tab w:val="right" w:pos="9355"/>
      </w:tabs>
    </w:pPr>
  </w:style>
  <w:style w:type="character" w:styleId="ad">
    <w:name w:val="page number"/>
    <w:basedOn w:val="a0"/>
    <w:rsid w:val="00553665"/>
  </w:style>
  <w:style w:type="paragraph" w:styleId="ae">
    <w:name w:val="header"/>
    <w:basedOn w:val="a"/>
    <w:rsid w:val="00DB65F8"/>
    <w:pPr>
      <w:tabs>
        <w:tab w:val="center" w:pos="4677"/>
        <w:tab w:val="right" w:pos="9355"/>
      </w:tabs>
    </w:pPr>
  </w:style>
  <w:style w:type="character" w:customStyle="1" w:styleId="translation-chunk">
    <w:name w:val="translation-chunk"/>
    <w:basedOn w:val="a0"/>
    <w:rsid w:val="00380F78"/>
  </w:style>
  <w:style w:type="paragraph" w:customStyle="1" w:styleId="Default">
    <w:name w:val="Default"/>
    <w:rsid w:val="00E250A2"/>
    <w:pPr>
      <w:autoSpaceDE w:val="0"/>
      <w:autoSpaceDN w:val="0"/>
      <w:adjustRightInd w:val="0"/>
    </w:pPr>
    <w:rPr>
      <w:color w:val="000000"/>
      <w:sz w:val="24"/>
      <w:szCs w:val="24"/>
    </w:rPr>
  </w:style>
  <w:style w:type="paragraph" w:customStyle="1" w:styleId="12">
    <w:name w:val="Знак Знак Знак Знак Знак Знак Знак Знак1 Знак Знак Знак Знак Знак Знак Знак Знак Знак Знак Знак Знак Знак Знак Знак Знак Знак Знак Знак"/>
    <w:basedOn w:val="a"/>
    <w:rsid w:val="00EC3BD7"/>
    <w:pPr>
      <w:spacing w:before="100" w:beforeAutospacing="1" w:after="100" w:afterAutospacing="1"/>
    </w:pPr>
    <w:rPr>
      <w:rFonts w:ascii="Tahoma" w:hAnsi="Tahoma"/>
      <w:sz w:val="20"/>
      <w:szCs w:val="20"/>
      <w:lang w:val="en-US" w:eastAsia="en-US"/>
    </w:rPr>
  </w:style>
  <w:style w:type="paragraph" w:customStyle="1" w:styleId="13">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3959AF"/>
    <w:pPr>
      <w:spacing w:before="100" w:beforeAutospacing="1" w:after="100" w:afterAutospacing="1"/>
    </w:pPr>
    <w:rPr>
      <w:rFonts w:ascii="Tahoma" w:hAnsi="Tahoma"/>
      <w:sz w:val="20"/>
      <w:szCs w:val="20"/>
      <w:lang w:val="en-US" w:eastAsia="en-US"/>
    </w:rPr>
  </w:style>
  <w:style w:type="character" w:customStyle="1" w:styleId="mwe-math-mathml-inlinemwe-math-mathml-a11y">
    <w:name w:val="mwe-math-mathml-inline mwe-math-mathml-a11y"/>
    <w:basedOn w:val="a0"/>
    <w:rsid w:val="00C461CD"/>
  </w:style>
  <w:style w:type="character" w:styleId="af">
    <w:name w:val="Placeholder Text"/>
    <w:basedOn w:val="a0"/>
    <w:uiPriority w:val="99"/>
    <w:semiHidden/>
    <w:rsid w:val="00A8527F"/>
    <w:rPr>
      <w:color w:val="808080"/>
    </w:rPr>
  </w:style>
  <w:style w:type="paragraph" w:customStyle="1" w:styleId="14">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F62299"/>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501">
      <w:bodyDiv w:val="1"/>
      <w:marLeft w:val="0"/>
      <w:marRight w:val="0"/>
      <w:marTop w:val="0"/>
      <w:marBottom w:val="0"/>
      <w:divBdr>
        <w:top w:val="none" w:sz="0" w:space="0" w:color="auto"/>
        <w:left w:val="none" w:sz="0" w:space="0" w:color="auto"/>
        <w:bottom w:val="none" w:sz="0" w:space="0" w:color="auto"/>
        <w:right w:val="none" w:sz="0" w:space="0" w:color="auto"/>
      </w:divBdr>
      <w:divsChild>
        <w:div w:id="1140923484">
          <w:marLeft w:val="107"/>
          <w:marRight w:val="0"/>
          <w:marTop w:val="0"/>
          <w:marBottom w:val="0"/>
          <w:divBdr>
            <w:top w:val="none" w:sz="0" w:space="0" w:color="auto"/>
            <w:left w:val="none" w:sz="0" w:space="0" w:color="auto"/>
            <w:bottom w:val="none" w:sz="0" w:space="0" w:color="auto"/>
            <w:right w:val="none" w:sz="0" w:space="0" w:color="auto"/>
          </w:divBdr>
        </w:div>
        <w:div w:id="1935283226">
          <w:marLeft w:val="0"/>
          <w:marRight w:val="0"/>
          <w:marTop w:val="86"/>
          <w:marBottom w:val="0"/>
          <w:divBdr>
            <w:top w:val="single" w:sz="4" w:space="2" w:color="DDDDDD"/>
            <w:left w:val="single" w:sz="4" w:space="2" w:color="DDDDDD"/>
            <w:bottom w:val="single" w:sz="4" w:space="2" w:color="DDDDDD"/>
            <w:right w:val="single" w:sz="4" w:space="2" w:color="DDDDDD"/>
          </w:divBdr>
        </w:div>
      </w:divsChild>
    </w:div>
    <w:div w:id="408701166">
      <w:bodyDiv w:val="1"/>
      <w:marLeft w:val="0"/>
      <w:marRight w:val="0"/>
      <w:marTop w:val="0"/>
      <w:marBottom w:val="0"/>
      <w:divBdr>
        <w:top w:val="none" w:sz="0" w:space="0" w:color="auto"/>
        <w:left w:val="none" w:sz="0" w:space="0" w:color="auto"/>
        <w:bottom w:val="none" w:sz="0" w:space="0" w:color="auto"/>
        <w:right w:val="none" w:sz="0" w:space="0" w:color="auto"/>
      </w:divBdr>
    </w:div>
    <w:div w:id="590627591">
      <w:bodyDiv w:val="1"/>
      <w:marLeft w:val="0"/>
      <w:marRight w:val="0"/>
      <w:marTop w:val="0"/>
      <w:marBottom w:val="0"/>
      <w:divBdr>
        <w:top w:val="none" w:sz="0" w:space="0" w:color="auto"/>
        <w:left w:val="none" w:sz="0" w:space="0" w:color="auto"/>
        <w:bottom w:val="none" w:sz="0" w:space="0" w:color="auto"/>
        <w:right w:val="none" w:sz="0" w:space="0" w:color="auto"/>
      </w:divBdr>
      <w:divsChild>
        <w:div w:id="1277372183">
          <w:marLeft w:val="0"/>
          <w:marRight w:val="0"/>
          <w:marTop w:val="0"/>
          <w:marBottom w:val="0"/>
          <w:divBdr>
            <w:top w:val="none" w:sz="0" w:space="0" w:color="auto"/>
            <w:left w:val="none" w:sz="0" w:space="0" w:color="auto"/>
            <w:bottom w:val="none" w:sz="0" w:space="0" w:color="auto"/>
            <w:right w:val="none" w:sz="0" w:space="0" w:color="auto"/>
          </w:divBdr>
          <w:divsChild>
            <w:div w:id="1469785272">
              <w:marLeft w:val="0"/>
              <w:marRight w:val="0"/>
              <w:marTop w:val="0"/>
              <w:marBottom w:val="0"/>
              <w:divBdr>
                <w:top w:val="none" w:sz="0" w:space="0" w:color="auto"/>
                <w:left w:val="none" w:sz="0" w:space="0" w:color="auto"/>
                <w:bottom w:val="none" w:sz="0" w:space="0" w:color="auto"/>
                <w:right w:val="none" w:sz="0" w:space="0" w:color="auto"/>
              </w:divBdr>
              <w:divsChild>
                <w:div w:id="718473459">
                  <w:marLeft w:val="0"/>
                  <w:marRight w:val="0"/>
                  <w:marTop w:val="0"/>
                  <w:marBottom w:val="0"/>
                  <w:divBdr>
                    <w:top w:val="none" w:sz="0" w:space="0" w:color="auto"/>
                    <w:left w:val="none" w:sz="0" w:space="0" w:color="auto"/>
                    <w:bottom w:val="none" w:sz="0" w:space="0" w:color="auto"/>
                    <w:right w:val="none" w:sz="0" w:space="0" w:color="auto"/>
                  </w:divBdr>
                  <w:divsChild>
                    <w:div w:id="909971224">
                      <w:marLeft w:val="0"/>
                      <w:marRight w:val="0"/>
                      <w:marTop w:val="0"/>
                      <w:marBottom w:val="0"/>
                      <w:divBdr>
                        <w:top w:val="none" w:sz="0" w:space="0" w:color="auto"/>
                        <w:left w:val="none" w:sz="0" w:space="0" w:color="auto"/>
                        <w:bottom w:val="none" w:sz="0" w:space="0" w:color="auto"/>
                        <w:right w:val="none" w:sz="0" w:space="0" w:color="auto"/>
                      </w:divBdr>
                      <w:divsChild>
                        <w:div w:id="1864702929">
                          <w:marLeft w:val="0"/>
                          <w:marRight w:val="0"/>
                          <w:marTop w:val="0"/>
                          <w:marBottom w:val="0"/>
                          <w:divBdr>
                            <w:top w:val="none" w:sz="0" w:space="0" w:color="auto"/>
                            <w:left w:val="none" w:sz="0" w:space="0" w:color="auto"/>
                            <w:bottom w:val="none" w:sz="0" w:space="0" w:color="auto"/>
                            <w:right w:val="none" w:sz="0" w:space="0" w:color="auto"/>
                          </w:divBdr>
                          <w:divsChild>
                            <w:div w:id="5150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12648">
      <w:bodyDiv w:val="1"/>
      <w:marLeft w:val="0"/>
      <w:marRight w:val="0"/>
      <w:marTop w:val="0"/>
      <w:marBottom w:val="0"/>
      <w:divBdr>
        <w:top w:val="none" w:sz="0" w:space="0" w:color="auto"/>
        <w:left w:val="none" w:sz="0" w:space="0" w:color="auto"/>
        <w:bottom w:val="none" w:sz="0" w:space="0" w:color="auto"/>
        <w:right w:val="none" w:sz="0" w:space="0" w:color="auto"/>
      </w:divBdr>
    </w:div>
    <w:div w:id="14000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mailto:tit@imach.uran.ru" TargetMode="External"/><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yperlink" Target="https://doi.org/10.1063/1.5017416"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hyperlink" Target="http://aip.scitation.org/journal/ap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hyperlink" Target="http://aip.scitation.org/author/Kryuchkov%2C+D+I"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hyperlink" Target="http://aip.scitation.org/doi/abs/10.1063/1.501741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hyperlink" Target="http://aip.scitation.org/author/Zalazinsky%2C+A+G" TargetMode="External"/><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png"/><Relationship Id="rId31" Type="http://schemas.openxmlformats.org/officeDocument/2006/relationships/hyperlink" Target="http://aip.scitation.org/author/Titov%2C+V+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aip.scitation.org/author/Nesterenko%2C+A+V" TargetMode="External"/><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Доказательство численного метода решения обыкновенного дифференциального уравнения (ОДУ)  с помощью клеточного автомата</vt:lpstr>
    </vt:vector>
  </TitlesOfParts>
  <Company>IMach</Company>
  <LinksUpToDate>false</LinksUpToDate>
  <CharactersWithSpaces>12709</CharactersWithSpaces>
  <SharedDoc>false</SharedDoc>
  <HLinks>
    <vt:vector size="6" baseType="variant">
      <vt:variant>
        <vt:i4>5046317</vt:i4>
      </vt:variant>
      <vt:variant>
        <vt:i4>15</vt:i4>
      </vt:variant>
      <vt:variant>
        <vt:i4>0</vt:i4>
      </vt:variant>
      <vt:variant>
        <vt:i4>5</vt:i4>
      </vt:variant>
      <vt:variant>
        <vt:lpwstr>mailto:tit@imach.uran.ru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Доказательство численного метода решения обыкновенного дифференциального уравнения (ОДУ)  с помощью клеточного автомата</dc:title>
  <dc:subject/>
  <dc:creator>Galina</dc:creator>
  <cp:keywords/>
  <cp:lastModifiedBy>HP</cp:lastModifiedBy>
  <cp:revision>2</cp:revision>
  <cp:lastPrinted>2016-05-21T17:20:00Z</cp:lastPrinted>
  <dcterms:created xsi:type="dcterms:W3CDTF">2018-05-22T07:51:00Z</dcterms:created>
  <dcterms:modified xsi:type="dcterms:W3CDTF">2018-05-22T07:51:00Z</dcterms:modified>
</cp:coreProperties>
</file>