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4F" w:rsidRDefault="00AF1A4F" w:rsidP="00AF1A4F">
      <w:pPr>
        <w:spacing w:after="0" w:line="240" w:lineRule="auto"/>
        <w:jc w:val="center"/>
        <w:rPr>
          <w:b/>
        </w:rPr>
      </w:pPr>
      <w:r>
        <w:rPr>
          <w:b/>
        </w:rPr>
        <w:t>ГАРМОНИЧЕСКИЙ АНАЛИЗ КВАЗИСТАТИЧЕСКИХ ПЕТЕЛЬ МАГНИТНОГО ГИСТЕРЕЗИСА</w:t>
      </w:r>
    </w:p>
    <w:p w:rsidR="00AF1A4F" w:rsidRDefault="00AF1A4F" w:rsidP="00AF1A4F">
      <w:pPr>
        <w:spacing w:after="0" w:line="240" w:lineRule="auto"/>
        <w:jc w:val="center"/>
      </w:pPr>
    </w:p>
    <w:p w:rsidR="00AF1A4F" w:rsidRDefault="00AF1A4F" w:rsidP="00AF1A4F">
      <w:pPr>
        <w:spacing w:after="0" w:line="240" w:lineRule="auto"/>
        <w:jc w:val="center"/>
      </w:pPr>
      <w:proofErr w:type="spellStart"/>
      <w:r>
        <w:t>Нерадовский</w:t>
      </w:r>
      <w:proofErr w:type="spellEnd"/>
      <w:r>
        <w:t xml:space="preserve"> Д.Ф., Новиков В.Ф., </w:t>
      </w:r>
      <w:proofErr w:type="spellStart"/>
      <w:r>
        <w:t>Проботюк</w:t>
      </w:r>
      <w:proofErr w:type="spellEnd"/>
      <w:r>
        <w:t xml:space="preserve"> В.В.</w:t>
      </w:r>
    </w:p>
    <w:p w:rsidR="00AF1A4F" w:rsidRPr="006B0492" w:rsidRDefault="00AF1A4F" w:rsidP="00AF1A4F">
      <w:pPr>
        <w:spacing w:after="0" w:line="240" w:lineRule="auto"/>
        <w:jc w:val="center"/>
      </w:pPr>
      <w:r>
        <w:t>Тюмень, Россия</w:t>
      </w:r>
    </w:p>
    <w:p w:rsidR="00AF1A4F" w:rsidRDefault="00AF1A4F" w:rsidP="00AF1A4F">
      <w:pPr>
        <w:spacing w:after="0" w:line="240" w:lineRule="auto"/>
        <w:jc w:val="center"/>
      </w:pPr>
    </w:p>
    <w:p w:rsidR="00AF1A4F" w:rsidRDefault="00AF1A4F" w:rsidP="00AF1A4F">
      <w:pPr>
        <w:spacing w:after="0" w:line="240" w:lineRule="auto"/>
        <w:ind w:firstLine="567"/>
        <w:jc w:val="both"/>
      </w:pPr>
      <w:r>
        <w:t>Для целей магнитной структуроскопии снимаются петли гистерезиса и определяю</w:t>
      </w:r>
      <w:r>
        <w:t>т</w:t>
      </w:r>
      <w:r>
        <w:t>ся такие характеристики магнитных материалов как коэрцитивная сила, релаксационная коэрцитивная сила, магнитная проницаемость, дифференциальная магнитная проница</w:t>
      </w:r>
      <w:r>
        <w:t>е</w:t>
      </w:r>
      <w:r>
        <w:t>мость и др. И только несколько точек петли используется для того, чтобы охарактериз</w:t>
      </w:r>
      <w:r>
        <w:t>о</w:t>
      </w:r>
      <w:r>
        <w:t xml:space="preserve">вать перечисленные свойства магнетика. Указанные выше параметры ферромагнетика и различные механические и структурные свойства используются </w:t>
      </w:r>
      <w:r w:rsidRPr="00703A1A">
        <w:t>[</w:t>
      </w:r>
      <w:r>
        <w:t>1, 2</w:t>
      </w:r>
      <w:r w:rsidRPr="00703A1A">
        <w:t>]</w:t>
      </w:r>
      <w:r>
        <w:t xml:space="preserve"> для установления корреляционных связей между ними. При этом зачастую коэффициенты корреляции не очень высоки. Хорошо известны и апробированы в структуроскопии методы, основанные на анализе ЭДС вторичной катушки с помощью анализатора спектра и преобразования Фурье </w:t>
      </w:r>
      <w:r w:rsidRPr="003F0AFA">
        <w:t>[</w:t>
      </w:r>
      <w:r>
        <w:t>3</w:t>
      </w:r>
      <w:r w:rsidRPr="003F0AFA">
        <w:t>]</w:t>
      </w:r>
      <w:r>
        <w:t>. В этом случае информативными параметрами о свойствах материала являются амплитуды и фазы гармонич</w:t>
      </w:r>
      <w:bookmarkStart w:id="0" w:name="_GoBack"/>
      <w:bookmarkEnd w:id="0"/>
      <w:r>
        <w:t xml:space="preserve">еских составляющих сигнала. Снижающим достоверность фактором в этом методе является наличие вихревых токов, ограничивающих глубину </w:t>
      </w:r>
      <w:proofErr w:type="spellStart"/>
      <w:r>
        <w:t>промагничивания</w:t>
      </w:r>
      <w:proofErr w:type="spellEnd"/>
      <w:r>
        <w:t xml:space="preserve"> и искажающих фазу сигнала. Важно отметить, что величина ЭДС во вторичной катушке пропорциональна производной</w:t>
      </w:r>
      <w:r w:rsidRPr="00900060">
        <w:t xml:space="preserve"> </w:t>
      </w:r>
      <w:r>
        <w:t xml:space="preserve">намагниченности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dM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t>.</w:t>
      </w:r>
    </w:p>
    <w:p w:rsidR="00AF1A4F" w:rsidRDefault="00AF1A4F" w:rsidP="00AF1A4F">
      <w:pPr>
        <w:spacing w:after="0" w:line="240" w:lineRule="auto"/>
        <w:ind w:firstLine="567"/>
        <w:jc w:val="both"/>
        <w:rPr>
          <w:rFonts w:eastAsiaTheme="minorEastAsia"/>
        </w:rPr>
      </w:pPr>
      <w:r>
        <w:t>С помощью современных магнитометров (например, модель КРМ-Ц-МА) можно легко снимать квазистатические петли гистерезиса ферромагнетиков. В работе предлож</w:t>
      </w:r>
      <w:r>
        <w:t>е</w:t>
      </w:r>
      <w:r>
        <w:t xml:space="preserve">но ток намагничивания и размагничивания, а значит и напряженность поля, описывать пилообразной функцией. Это позволяет сделать замену </w:t>
      </w:r>
      <m:oMath>
        <m:r>
          <w:rPr>
            <w:rFonts w:ascii="Cambria Math" w:hAnsi="Cambria Math"/>
          </w:rPr>
          <m:t>t=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 w:rsidRPr="00DB7582">
        <w:rPr>
          <w:rFonts w:eastAsiaTheme="minorEastAsia"/>
        </w:rPr>
        <w:t>.</w:t>
      </w:r>
      <w:r>
        <w:rPr>
          <w:rFonts w:eastAsiaTheme="minorEastAsia"/>
        </w:rPr>
        <w:t xml:space="preserve"> Таким образом, можно получить представление петли аналогичное временному, симметрично отображая нисх</w:t>
      </w:r>
      <w:r>
        <w:rPr>
          <w:rFonts w:eastAsiaTheme="minorEastAsia"/>
        </w:rPr>
        <w:t>о</w:t>
      </w:r>
      <w:r>
        <w:rPr>
          <w:rFonts w:eastAsiaTheme="minorEastAsia"/>
        </w:rPr>
        <w:t>дящую (верхнюю) ветвь петли относительно вертикальной прямой</w:t>
      </w:r>
      <w:r>
        <w:t xml:space="preserve">, проходящей через точку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>
        <w:rPr>
          <w:rFonts w:eastAsiaTheme="minorEastAsia"/>
        </w:rPr>
        <w:t xml:space="preserve">. Полученная зависимость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>
        <w:rPr>
          <w:rFonts w:eastAsiaTheme="minorEastAsia"/>
        </w:rPr>
        <w:t>, определяет периодический сигнал с пери</w:t>
      </w:r>
      <w:r>
        <w:rPr>
          <w:rFonts w:eastAsiaTheme="minorEastAsia"/>
        </w:rPr>
        <w:t>о</w:t>
      </w:r>
      <w:r>
        <w:rPr>
          <w:rFonts w:eastAsiaTheme="minorEastAsia"/>
        </w:rPr>
        <w:t xml:space="preserve">дом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>
        <w:rPr>
          <w:rFonts w:eastAsiaTheme="minorEastAsia"/>
        </w:rPr>
        <w:t>, и может быть разложена в ряд Фурье.</w:t>
      </w:r>
    </w:p>
    <w:p w:rsidR="00AF1A4F" w:rsidRDefault="00AF1A4F" w:rsidP="00AF1A4F">
      <w:pPr>
        <w:spacing w:after="0" w:line="240" w:lineRule="auto"/>
        <w:ind w:firstLine="567"/>
        <w:jc w:val="both"/>
        <w:rPr>
          <w:rFonts w:eastAsiaTheme="minorEastAsia"/>
        </w:rPr>
      </w:pPr>
      <w:r>
        <w:t xml:space="preserve">По петлям магнитного гистерезиса для стали 18ХНВА, взятым из работы </w:t>
      </w:r>
      <w:r w:rsidRPr="00DE33D0">
        <w:t>[</w:t>
      </w:r>
      <w:r>
        <w:t>4</w:t>
      </w:r>
      <w:r w:rsidRPr="00DE33D0">
        <w:t>]</w:t>
      </w:r>
      <w:r>
        <w:t xml:space="preserve">, для различных температур отпуска построены зависимости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>
        <w:rPr>
          <w:rFonts w:eastAsiaTheme="minorEastAsia"/>
        </w:rPr>
        <w:t xml:space="preserve"> во временной развертке, и ра</w:t>
      </w:r>
      <w:r>
        <w:rPr>
          <w:rFonts w:eastAsiaTheme="minorEastAsia"/>
        </w:rPr>
        <w:t>с</w:t>
      </w:r>
      <w:r>
        <w:rPr>
          <w:rFonts w:eastAsiaTheme="minorEastAsia"/>
        </w:rPr>
        <w:t>считан гармонический спектр. Полученные зависимости амплитуд первой, третьей, пятой и седьмой гармоник показывают чувствительность гармонических составляющих к структурным изменениям в стали, а именно снятие напряжений, выделение карбидов и их коагуляция, что может быть дополнительным средством неразрушающего контроля структурных изменений в сталях.</w:t>
      </w:r>
    </w:p>
    <w:p w:rsidR="00AF1A4F" w:rsidRDefault="00AF1A4F" w:rsidP="00AF1A4F">
      <w:pPr>
        <w:spacing w:after="0" w:line="240" w:lineRule="auto"/>
        <w:ind w:firstLine="426"/>
        <w:jc w:val="both"/>
        <w:rPr>
          <w:rFonts w:eastAsiaTheme="minorEastAsia"/>
        </w:rPr>
      </w:pPr>
    </w:p>
    <w:p w:rsidR="00AF1A4F" w:rsidRDefault="00AF1A4F" w:rsidP="00AF1A4F">
      <w:pPr>
        <w:spacing w:after="0" w:line="240" w:lineRule="auto"/>
        <w:ind w:firstLine="426"/>
        <w:jc w:val="center"/>
        <w:rPr>
          <w:i/>
          <w:sz w:val="20"/>
          <w:szCs w:val="20"/>
        </w:rPr>
      </w:pPr>
      <w:r w:rsidRPr="00FA62F1">
        <w:rPr>
          <w:i/>
          <w:sz w:val="20"/>
          <w:szCs w:val="20"/>
        </w:rPr>
        <w:t>Литература</w:t>
      </w:r>
    </w:p>
    <w:p w:rsidR="00AF1A4F" w:rsidRDefault="00AF1A4F" w:rsidP="00AF1A4F">
      <w:pPr>
        <w:spacing w:after="0" w:line="240" w:lineRule="auto"/>
        <w:ind w:firstLine="426"/>
        <w:jc w:val="center"/>
        <w:rPr>
          <w:i/>
          <w:sz w:val="20"/>
          <w:szCs w:val="20"/>
        </w:rPr>
      </w:pPr>
    </w:p>
    <w:p w:rsidR="00AF1A4F" w:rsidRPr="005F45A4" w:rsidRDefault="00AF1A4F" w:rsidP="00AF1A4F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i/>
          <w:sz w:val="20"/>
          <w:szCs w:val="20"/>
        </w:rPr>
      </w:pPr>
      <w:r w:rsidRPr="005F45A4">
        <w:rPr>
          <w:i/>
          <w:sz w:val="20"/>
          <w:szCs w:val="20"/>
        </w:rPr>
        <w:t>М.Н. Михеев, Э.С. Горкунов. Магнитные методы структурного анализа и неразрушающего ко</w:t>
      </w:r>
      <w:r w:rsidRPr="005F45A4">
        <w:rPr>
          <w:i/>
          <w:sz w:val="20"/>
          <w:szCs w:val="20"/>
        </w:rPr>
        <w:t>н</w:t>
      </w:r>
      <w:r w:rsidRPr="005F45A4">
        <w:rPr>
          <w:i/>
          <w:sz w:val="20"/>
          <w:szCs w:val="20"/>
        </w:rPr>
        <w:t>троля. Наука. 1993. 252 с.</w:t>
      </w:r>
    </w:p>
    <w:p w:rsidR="00AF1A4F" w:rsidRPr="005F45A4" w:rsidRDefault="00AF1A4F" w:rsidP="00AF1A4F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i/>
          <w:sz w:val="20"/>
          <w:szCs w:val="20"/>
        </w:rPr>
      </w:pPr>
      <w:r w:rsidRPr="005F45A4">
        <w:rPr>
          <w:i/>
          <w:sz w:val="20"/>
          <w:szCs w:val="20"/>
        </w:rPr>
        <w:t>Г.В. Бида, Э.С. Горкунов, В.М. Шевнин. Магнитный контроль механических свой</w:t>
      </w:r>
      <w:proofErr w:type="gramStart"/>
      <w:r w:rsidRPr="005F45A4">
        <w:rPr>
          <w:i/>
          <w:sz w:val="20"/>
          <w:szCs w:val="20"/>
        </w:rPr>
        <w:t>ств пр</w:t>
      </w:r>
      <w:proofErr w:type="gramEnd"/>
      <w:r w:rsidRPr="005F45A4">
        <w:rPr>
          <w:i/>
          <w:sz w:val="20"/>
          <w:szCs w:val="20"/>
        </w:rPr>
        <w:t>оката. Изд-во УрО РАН. 2002. 252 с.</w:t>
      </w:r>
    </w:p>
    <w:p w:rsidR="00AF1A4F" w:rsidRPr="005F45A4" w:rsidRDefault="00AF1A4F" w:rsidP="00AF1A4F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i/>
          <w:sz w:val="20"/>
          <w:szCs w:val="20"/>
        </w:rPr>
      </w:pPr>
      <w:r w:rsidRPr="005F45A4">
        <w:rPr>
          <w:i/>
          <w:sz w:val="20"/>
          <w:szCs w:val="20"/>
        </w:rPr>
        <w:t>Ю.Ф. Пономарев</w:t>
      </w:r>
      <w:r>
        <w:rPr>
          <w:i/>
          <w:sz w:val="20"/>
          <w:szCs w:val="20"/>
        </w:rPr>
        <w:t>.</w:t>
      </w:r>
      <w:r w:rsidRPr="005F45A4">
        <w:rPr>
          <w:i/>
          <w:sz w:val="20"/>
          <w:szCs w:val="20"/>
        </w:rPr>
        <w:t xml:space="preserve"> Гармонический анализ намагниченности ферромагнетиков, </w:t>
      </w:r>
      <w:proofErr w:type="spellStart"/>
      <w:r w:rsidRPr="005F45A4">
        <w:rPr>
          <w:i/>
          <w:sz w:val="20"/>
          <w:szCs w:val="20"/>
        </w:rPr>
        <w:t>перемагничиваемых</w:t>
      </w:r>
      <w:proofErr w:type="spellEnd"/>
      <w:r w:rsidRPr="005F45A4">
        <w:rPr>
          <w:i/>
          <w:sz w:val="20"/>
          <w:szCs w:val="20"/>
        </w:rPr>
        <w:t xml:space="preserve"> переменным полем, с учетом магнитного гистерезиса. </w:t>
      </w:r>
      <w:r w:rsidRPr="005F45A4">
        <w:rPr>
          <w:i/>
          <w:sz w:val="20"/>
          <w:szCs w:val="20"/>
          <w:lang w:val="en-US"/>
        </w:rPr>
        <w:t>IV</w:t>
      </w:r>
      <w:r w:rsidRPr="005F45A4">
        <w:rPr>
          <w:i/>
          <w:sz w:val="20"/>
          <w:szCs w:val="20"/>
        </w:rPr>
        <w:t>. Применение к неразрушающему контр</w:t>
      </w:r>
      <w:r w:rsidRPr="005F45A4">
        <w:rPr>
          <w:i/>
          <w:sz w:val="20"/>
          <w:szCs w:val="20"/>
        </w:rPr>
        <w:t>о</w:t>
      </w:r>
      <w:r w:rsidRPr="005F45A4">
        <w:rPr>
          <w:i/>
          <w:sz w:val="20"/>
          <w:szCs w:val="20"/>
        </w:rPr>
        <w:t>лю. Дефектоскопия.1986 г. №7. с. 67</w:t>
      </w:r>
      <w:r>
        <w:rPr>
          <w:i/>
          <w:sz w:val="20"/>
          <w:szCs w:val="20"/>
        </w:rPr>
        <w:t xml:space="preserve"> – </w:t>
      </w:r>
      <w:r w:rsidRPr="005F45A4">
        <w:rPr>
          <w:i/>
          <w:sz w:val="20"/>
          <w:szCs w:val="20"/>
        </w:rPr>
        <w:t>78</w:t>
      </w:r>
    </w:p>
    <w:p w:rsidR="00AF1A4F" w:rsidRPr="005F45A4" w:rsidRDefault="00AF1A4F" w:rsidP="00AF1A4F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i/>
          <w:sz w:val="20"/>
          <w:szCs w:val="20"/>
        </w:rPr>
      </w:pPr>
      <w:r w:rsidRPr="005F45A4">
        <w:rPr>
          <w:i/>
          <w:sz w:val="20"/>
          <w:szCs w:val="20"/>
        </w:rPr>
        <w:t>Э.С. Горкунов, М.Н. Михеев, Ф.Н. Дунаев</w:t>
      </w:r>
      <w:r>
        <w:rPr>
          <w:i/>
          <w:sz w:val="20"/>
          <w:szCs w:val="20"/>
        </w:rPr>
        <w:t>.</w:t>
      </w:r>
      <w:r w:rsidRPr="005F45A4">
        <w:rPr>
          <w:i/>
          <w:sz w:val="20"/>
          <w:szCs w:val="20"/>
        </w:rPr>
        <w:t xml:space="preserve"> Магнитные и электрические свойства сталей 18ХНВА, 34ХН3М и У9А в зависимости от режима термообработки. Дефектоскопия. 1975, №3, с. 119</w:t>
      </w:r>
      <w:r>
        <w:rPr>
          <w:i/>
          <w:sz w:val="20"/>
          <w:szCs w:val="20"/>
        </w:rPr>
        <w:t xml:space="preserve"> – </w:t>
      </w:r>
      <w:r w:rsidRPr="005F45A4">
        <w:rPr>
          <w:i/>
          <w:sz w:val="20"/>
          <w:szCs w:val="20"/>
        </w:rPr>
        <w:t>126.</w:t>
      </w:r>
    </w:p>
    <w:p w:rsidR="004E38B9" w:rsidRPr="00AF1A4F" w:rsidRDefault="004E38B9" w:rsidP="00AF1A4F"/>
    <w:sectPr w:rsidR="004E38B9" w:rsidRPr="00AF1A4F" w:rsidSect="00FA62F1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76E6"/>
    <w:multiLevelType w:val="hybridMultilevel"/>
    <w:tmpl w:val="89CAA136"/>
    <w:lvl w:ilvl="0" w:tplc="B92C3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F7"/>
    <w:rsid w:val="001312C7"/>
    <w:rsid w:val="001A7C32"/>
    <w:rsid w:val="003A17C2"/>
    <w:rsid w:val="003E773F"/>
    <w:rsid w:val="003F0AFA"/>
    <w:rsid w:val="004834E7"/>
    <w:rsid w:val="004E38B9"/>
    <w:rsid w:val="005301A7"/>
    <w:rsid w:val="005B7B2B"/>
    <w:rsid w:val="006B0492"/>
    <w:rsid w:val="006D223A"/>
    <w:rsid w:val="006F14DE"/>
    <w:rsid w:val="00715DEA"/>
    <w:rsid w:val="007E37DF"/>
    <w:rsid w:val="007F2CD2"/>
    <w:rsid w:val="00824E04"/>
    <w:rsid w:val="00885859"/>
    <w:rsid w:val="008A2452"/>
    <w:rsid w:val="008A6CED"/>
    <w:rsid w:val="00900060"/>
    <w:rsid w:val="00910A0B"/>
    <w:rsid w:val="00931D55"/>
    <w:rsid w:val="00A0040B"/>
    <w:rsid w:val="00A74BD4"/>
    <w:rsid w:val="00A80A50"/>
    <w:rsid w:val="00AF1A4F"/>
    <w:rsid w:val="00B1228B"/>
    <w:rsid w:val="00B471C3"/>
    <w:rsid w:val="00BD64EB"/>
    <w:rsid w:val="00CF7C80"/>
    <w:rsid w:val="00D20F4A"/>
    <w:rsid w:val="00D27CDB"/>
    <w:rsid w:val="00D63C4C"/>
    <w:rsid w:val="00DB7582"/>
    <w:rsid w:val="00DE33D0"/>
    <w:rsid w:val="00E71994"/>
    <w:rsid w:val="00F450F7"/>
    <w:rsid w:val="00F605AC"/>
    <w:rsid w:val="00FA62F1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8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00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6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5301A7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AF1A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8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00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6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5301A7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AF1A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ТюмГНГУ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Larisa</cp:lastModifiedBy>
  <cp:revision>4</cp:revision>
  <cp:lastPrinted>2014-04-16T11:08:00Z</cp:lastPrinted>
  <dcterms:created xsi:type="dcterms:W3CDTF">2014-04-18T12:38:00Z</dcterms:created>
  <dcterms:modified xsi:type="dcterms:W3CDTF">2014-05-06T12:10:00Z</dcterms:modified>
</cp:coreProperties>
</file>