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7E" w:rsidRDefault="00B01B5B" w:rsidP="00F03B69">
      <w:pPr>
        <w:jc w:val="center"/>
        <w:rPr>
          <w:b/>
          <w:color w:val="000000"/>
        </w:rPr>
      </w:pPr>
      <w:r w:rsidRPr="00F03B69">
        <w:rPr>
          <w:b/>
          <w:color w:val="000000"/>
        </w:rPr>
        <w:t>ЭКСПЕРИМЕНТАЛЬН</w:t>
      </w:r>
      <w:r w:rsidR="0090317E">
        <w:rPr>
          <w:b/>
          <w:color w:val="000000"/>
        </w:rPr>
        <w:t>Ы</w:t>
      </w:r>
      <w:r w:rsidRPr="00F03B69">
        <w:rPr>
          <w:b/>
          <w:color w:val="000000"/>
        </w:rPr>
        <w:t xml:space="preserve">Е ИССЛЕДОВАНИЯ ПОВЕДЕНИЯ МАТЕРИАЛОВ </w:t>
      </w:r>
    </w:p>
    <w:p w:rsidR="00BB1A37" w:rsidRDefault="00B01B5B" w:rsidP="00F03B69">
      <w:pPr>
        <w:jc w:val="center"/>
        <w:rPr>
          <w:b/>
          <w:color w:val="000000"/>
        </w:rPr>
      </w:pPr>
      <w:r w:rsidRPr="00F03B69">
        <w:rPr>
          <w:b/>
          <w:color w:val="000000"/>
        </w:rPr>
        <w:t>ПОД ВОЗДЕЙСТВИЕМ УДАРНЫХ НАГРУЗОК</w:t>
      </w:r>
    </w:p>
    <w:p w:rsidR="00F03B69" w:rsidRPr="00F03B69" w:rsidRDefault="00F03B69" w:rsidP="00F03B69">
      <w:pPr>
        <w:jc w:val="center"/>
        <w:rPr>
          <w:b/>
          <w:color w:val="000000"/>
        </w:rPr>
      </w:pPr>
    </w:p>
    <w:p w:rsidR="00A23895" w:rsidRDefault="00CB609D" w:rsidP="00F03B69">
      <w:pPr>
        <w:jc w:val="center"/>
      </w:pPr>
      <w:r w:rsidRPr="000D4C73">
        <w:t>Староверов О.А.</w:t>
      </w:r>
      <w:r w:rsidR="00A23895" w:rsidRPr="000D4C73">
        <w:t xml:space="preserve">, </w:t>
      </w:r>
      <w:proofErr w:type="spellStart"/>
      <w:r w:rsidR="00A23895" w:rsidRPr="000D4C73">
        <w:t>Вильдеман</w:t>
      </w:r>
      <w:proofErr w:type="spellEnd"/>
      <w:r w:rsidR="00A23895" w:rsidRPr="000D4C73">
        <w:t xml:space="preserve"> В.Э.</w:t>
      </w:r>
    </w:p>
    <w:p w:rsidR="0090317E" w:rsidRPr="00F03B69" w:rsidRDefault="0090317E" w:rsidP="00F03B69">
      <w:pPr>
        <w:jc w:val="center"/>
      </w:pPr>
      <w:r>
        <w:t>Пермь, Россия</w:t>
      </w:r>
      <w:bookmarkStart w:id="0" w:name="_GoBack"/>
      <w:bookmarkEnd w:id="0"/>
    </w:p>
    <w:p w:rsidR="00A23895" w:rsidRDefault="00A23895" w:rsidP="00F03B69">
      <w:pPr>
        <w:rPr>
          <w:i/>
        </w:rPr>
      </w:pPr>
    </w:p>
    <w:p w:rsidR="00A23895" w:rsidRPr="000D4C73" w:rsidRDefault="00A23895" w:rsidP="00F03B69">
      <w:pPr>
        <w:ind w:firstLine="567"/>
        <w:jc w:val="both"/>
      </w:pPr>
      <w:r w:rsidRPr="000D4C73">
        <w:t>Проектирование современных конструкций требует исследования свойств матери</w:t>
      </w:r>
      <w:r w:rsidRPr="000D4C73">
        <w:t>а</w:t>
      </w:r>
      <w:r w:rsidRPr="000D4C73">
        <w:t>лов при различных сложных термомеханических воздействиях [1,</w:t>
      </w:r>
      <w:r w:rsidR="00F03B69">
        <w:t xml:space="preserve"> </w:t>
      </w:r>
      <w:r w:rsidRPr="000D4C73">
        <w:t xml:space="preserve">2], в частности, при ударных нагрузках. Машины вертикального типа с падающим грузом позволяют изучать поведение материалов при различных условиях ударных воздействий. </w:t>
      </w:r>
    </w:p>
    <w:p w:rsidR="00120BC9" w:rsidRDefault="00A23895" w:rsidP="00F03B69">
      <w:pPr>
        <w:ind w:firstLine="567"/>
        <w:jc w:val="both"/>
      </w:pPr>
      <w:r w:rsidRPr="000D4C73">
        <w:t xml:space="preserve">Целью работы являлось исследование поведения материалов при </w:t>
      </w:r>
      <w:proofErr w:type="gramStart"/>
      <w:r w:rsidRPr="000D4C73">
        <w:t>ударном</w:t>
      </w:r>
      <w:proofErr w:type="gramEnd"/>
      <w:r w:rsidRPr="000D4C73">
        <w:t xml:space="preserve"> нагруж</w:t>
      </w:r>
      <w:r w:rsidRPr="000D4C73">
        <w:t>е</w:t>
      </w:r>
      <w:r w:rsidRPr="000D4C73">
        <w:t>нии с различными скоростями и энергиями удара.</w:t>
      </w:r>
    </w:p>
    <w:p w:rsidR="00A23895" w:rsidRDefault="00A23895" w:rsidP="00F03B69">
      <w:pPr>
        <w:ind w:firstLine="567"/>
        <w:jc w:val="both"/>
      </w:pPr>
      <w:r w:rsidRPr="000D4C73">
        <w:t>Проведена серия испытаний на определение ударной вязкости для металлических образцов с разными скоростями удара и глубиной концентратора [3]. По результатам и</w:t>
      </w:r>
      <w:r w:rsidRPr="000D4C73">
        <w:t>с</w:t>
      </w:r>
      <w:r w:rsidRPr="000D4C73">
        <w:t>пытаний была выявлена характерная зависимость поведения алюминиевых образцов при повышении скорости нагружения. Отмечено влияние глубины концентратора на значения ударной вязкости. Выявлены особенности, связанные с данным типом испытаний и об</w:t>
      </w:r>
      <w:r w:rsidRPr="000D4C73">
        <w:t>о</w:t>
      </w:r>
      <w:r w:rsidRPr="000D4C73">
        <w:t>рудованием.  Образцы панелей из композиционных материалов сотовой конструкции по</w:t>
      </w:r>
      <w:r w:rsidRPr="000D4C73">
        <w:t>д</w:t>
      </w:r>
      <w:r w:rsidRPr="000D4C73">
        <w:t>вергались пробою бойком с полусферическим наконечником для оценки влияния услови</w:t>
      </w:r>
      <w:r w:rsidR="003F1D5F" w:rsidRPr="000D4C73">
        <w:t>й нагружения на величину энергии</w:t>
      </w:r>
      <w:r w:rsidRPr="000D4C73">
        <w:t>, необходимой для разрушения образцов</w:t>
      </w:r>
      <w:r w:rsidR="00CB609D" w:rsidRPr="000D4C73">
        <w:t>, работа основ</w:t>
      </w:r>
      <w:r w:rsidR="00CB609D" w:rsidRPr="000D4C73">
        <w:t>ы</w:t>
      </w:r>
      <w:r w:rsidR="00CB609D" w:rsidRPr="000D4C73">
        <w:t>валась на стандарте [4]</w:t>
      </w:r>
      <w:r w:rsidRPr="000D4C73">
        <w:t>. Приведены основные характерные диаграммы ударного нагруж</w:t>
      </w:r>
      <w:r w:rsidRPr="000D4C73">
        <w:t>е</w:t>
      </w:r>
      <w:r w:rsidRPr="000D4C73">
        <w:t>ния, фотографии внешнего вида образцов после испытаний.</w:t>
      </w:r>
    </w:p>
    <w:p w:rsidR="0038408C" w:rsidRDefault="0038408C" w:rsidP="00F03B69">
      <w:pPr>
        <w:ind w:firstLine="709"/>
        <w:jc w:val="both"/>
      </w:pPr>
      <w:r>
        <w:t>В рамках работы приведены результаты оценки остаточной прочности композиц</w:t>
      </w:r>
      <w:r>
        <w:t>и</w:t>
      </w:r>
      <w:r>
        <w:t>онных панелей с нанесенными дефектами однократным ударом с контролируемыми пар</w:t>
      </w:r>
      <w:r>
        <w:t>а</w:t>
      </w:r>
      <w:r>
        <w:t>метрами воздействия.</w:t>
      </w:r>
    </w:p>
    <w:p w:rsidR="00A23895" w:rsidRDefault="0061077C" w:rsidP="00F03B69">
      <w:pPr>
        <w:ind w:firstLine="709"/>
        <w:jc w:val="both"/>
        <w:rPr>
          <w:color w:val="000000"/>
        </w:rPr>
      </w:pPr>
      <w:r w:rsidRPr="000D4C73">
        <w:rPr>
          <w:color w:val="000000"/>
        </w:rPr>
        <w:t xml:space="preserve">Работа выполнена в Пермском национальном исследовательском политехническом университете с использованием результатов работ по гранту Правительства Российской Федерации (Постановление № 220 от 9 апреля 2010 г.), договор № 14.В25.310006 от 24 июня 2013 года. </w:t>
      </w:r>
    </w:p>
    <w:p w:rsidR="00F03B69" w:rsidRPr="000D4C73" w:rsidRDefault="00F03B69" w:rsidP="00F03B69">
      <w:pPr>
        <w:ind w:firstLine="709"/>
        <w:jc w:val="both"/>
      </w:pPr>
    </w:p>
    <w:p w:rsidR="00A23895" w:rsidRDefault="00A23895" w:rsidP="00F03B69">
      <w:pPr>
        <w:pStyle w:val="a3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i/>
          <w:sz w:val="20"/>
          <w:szCs w:val="20"/>
        </w:rPr>
      </w:pPr>
      <w:r w:rsidRPr="000D4C73">
        <w:rPr>
          <w:rFonts w:ascii="Times New Roman" w:hAnsi="Times New Roman"/>
          <w:i/>
          <w:sz w:val="20"/>
          <w:szCs w:val="20"/>
        </w:rPr>
        <w:t>Литература</w:t>
      </w:r>
    </w:p>
    <w:p w:rsidR="00F03B69" w:rsidRPr="000D4C73" w:rsidRDefault="00F03B69" w:rsidP="00F03B69">
      <w:pPr>
        <w:pStyle w:val="a3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i/>
          <w:sz w:val="20"/>
          <w:szCs w:val="20"/>
        </w:rPr>
      </w:pPr>
    </w:p>
    <w:p w:rsidR="00A23895" w:rsidRPr="00F03B69" w:rsidRDefault="00F03B69" w:rsidP="00F03B6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0"/>
          <w:szCs w:val="20"/>
        </w:rPr>
      </w:pPr>
      <w:r w:rsidRPr="00F03B69">
        <w:rPr>
          <w:rFonts w:ascii="Times New Roman" w:hAnsi="Times New Roman"/>
          <w:i/>
          <w:sz w:val="20"/>
          <w:szCs w:val="20"/>
        </w:rPr>
        <w:t xml:space="preserve">В.Э. </w:t>
      </w:r>
      <w:proofErr w:type="spellStart"/>
      <w:r w:rsidRPr="00F03B69">
        <w:rPr>
          <w:rFonts w:ascii="Times New Roman" w:hAnsi="Times New Roman"/>
          <w:i/>
          <w:sz w:val="20"/>
          <w:szCs w:val="20"/>
        </w:rPr>
        <w:t>Вильдеман</w:t>
      </w:r>
      <w:proofErr w:type="spellEnd"/>
      <w:r w:rsidRPr="00F03B69">
        <w:rPr>
          <w:rFonts w:ascii="Times New Roman" w:hAnsi="Times New Roman"/>
          <w:i/>
          <w:sz w:val="20"/>
          <w:szCs w:val="20"/>
        </w:rPr>
        <w:t xml:space="preserve">, М.П. Третьяков, Т.В. Третьякова, Р.В. </w:t>
      </w:r>
      <w:proofErr w:type="spellStart"/>
      <w:r w:rsidRPr="00F03B69">
        <w:rPr>
          <w:rFonts w:ascii="Times New Roman" w:hAnsi="Times New Roman"/>
          <w:i/>
          <w:sz w:val="20"/>
          <w:szCs w:val="20"/>
        </w:rPr>
        <w:t>Бульбович</w:t>
      </w:r>
      <w:proofErr w:type="spellEnd"/>
      <w:r w:rsidRPr="00F03B69">
        <w:rPr>
          <w:rFonts w:ascii="Times New Roman" w:hAnsi="Times New Roman"/>
          <w:i/>
          <w:sz w:val="20"/>
          <w:szCs w:val="20"/>
        </w:rPr>
        <w:t xml:space="preserve">, С.В. </w:t>
      </w:r>
      <w:proofErr w:type="spellStart"/>
      <w:r w:rsidRPr="00F03B69">
        <w:rPr>
          <w:rFonts w:ascii="Times New Roman" w:hAnsi="Times New Roman"/>
          <w:i/>
          <w:sz w:val="20"/>
          <w:szCs w:val="20"/>
        </w:rPr>
        <w:t>Словиков</w:t>
      </w:r>
      <w:proofErr w:type="spellEnd"/>
      <w:r w:rsidRPr="00F03B69">
        <w:rPr>
          <w:rFonts w:ascii="Times New Roman" w:hAnsi="Times New Roman"/>
          <w:i/>
          <w:sz w:val="20"/>
          <w:szCs w:val="20"/>
        </w:rPr>
        <w:t xml:space="preserve">, А.В. Бабушкин, А.В. Ильиных, Д.С. Лобанов, А.В. Ипатова. </w:t>
      </w:r>
      <w:r w:rsidR="00A23895" w:rsidRPr="00F03B69">
        <w:rPr>
          <w:rFonts w:ascii="Times New Roman" w:hAnsi="Times New Roman"/>
          <w:i/>
          <w:sz w:val="20"/>
          <w:szCs w:val="20"/>
        </w:rPr>
        <w:t>Экспериментальные исследования свойств материалов при сложных термомеханических воздействиях</w:t>
      </w:r>
      <w:r w:rsidRPr="00F03B69">
        <w:rPr>
          <w:rFonts w:ascii="Times New Roman" w:hAnsi="Times New Roman"/>
          <w:i/>
          <w:sz w:val="20"/>
          <w:szCs w:val="20"/>
        </w:rPr>
        <w:t>.</w:t>
      </w:r>
      <w:r w:rsidR="00A23895" w:rsidRPr="00F03B69">
        <w:rPr>
          <w:rFonts w:ascii="Times New Roman" w:hAnsi="Times New Roman"/>
          <w:i/>
          <w:sz w:val="20"/>
          <w:szCs w:val="20"/>
        </w:rPr>
        <w:t xml:space="preserve"> Под ред. В.Э. </w:t>
      </w:r>
      <w:proofErr w:type="spellStart"/>
      <w:r w:rsidR="00A23895" w:rsidRPr="00F03B69">
        <w:rPr>
          <w:rFonts w:ascii="Times New Roman" w:hAnsi="Times New Roman"/>
          <w:i/>
          <w:sz w:val="20"/>
          <w:szCs w:val="20"/>
        </w:rPr>
        <w:t>Вильдемана</w:t>
      </w:r>
      <w:proofErr w:type="spellEnd"/>
      <w:r w:rsidR="00A23895" w:rsidRPr="00F03B69">
        <w:rPr>
          <w:rFonts w:ascii="Times New Roman" w:hAnsi="Times New Roman"/>
          <w:i/>
          <w:sz w:val="20"/>
          <w:szCs w:val="20"/>
        </w:rPr>
        <w:t xml:space="preserve">. М.: Наука. </w:t>
      </w:r>
      <w:proofErr w:type="spellStart"/>
      <w:r w:rsidR="00A23895" w:rsidRPr="00F03B69">
        <w:rPr>
          <w:rFonts w:ascii="Times New Roman" w:hAnsi="Times New Roman"/>
          <w:i/>
          <w:sz w:val="20"/>
          <w:szCs w:val="20"/>
        </w:rPr>
        <w:t>Физматлит</w:t>
      </w:r>
      <w:proofErr w:type="spellEnd"/>
      <w:r w:rsidRPr="00F03B69">
        <w:rPr>
          <w:rFonts w:ascii="Times New Roman" w:hAnsi="Times New Roman"/>
          <w:i/>
          <w:sz w:val="20"/>
          <w:szCs w:val="20"/>
        </w:rPr>
        <w:t>.</w:t>
      </w:r>
      <w:r w:rsidR="00A23895" w:rsidRPr="00F03B69">
        <w:rPr>
          <w:rFonts w:ascii="Times New Roman" w:hAnsi="Times New Roman"/>
          <w:i/>
          <w:sz w:val="20"/>
          <w:szCs w:val="20"/>
        </w:rPr>
        <w:t xml:space="preserve"> 2012</w:t>
      </w:r>
      <w:r w:rsidRPr="00F03B69">
        <w:rPr>
          <w:rFonts w:ascii="Times New Roman" w:hAnsi="Times New Roman"/>
          <w:i/>
          <w:sz w:val="20"/>
          <w:szCs w:val="20"/>
        </w:rPr>
        <w:t>,</w:t>
      </w:r>
      <w:r w:rsidR="00A23895" w:rsidRPr="00F03B69">
        <w:rPr>
          <w:rFonts w:ascii="Times New Roman" w:hAnsi="Times New Roman"/>
          <w:i/>
          <w:sz w:val="20"/>
          <w:szCs w:val="20"/>
        </w:rPr>
        <w:t xml:space="preserve"> 204 с.</w:t>
      </w:r>
    </w:p>
    <w:p w:rsidR="00A23895" w:rsidRPr="00F03B69" w:rsidRDefault="00A23895" w:rsidP="00F03B6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0"/>
          <w:szCs w:val="20"/>
        </w:rPr>
      </w:pPr>
      <w:r w:rsidRPr="00F03B69">
        <w:rPr>
          <w:rFonts w:ascii="Times New Roman" w:hAnsi="Times New Roman"/>
          <w:i/>
          <w:sz w:val="20"/>
          <w:szCs w:val="20"/>
        </w:rPr>
        <w:t>А.В.</w:t>
      </w:r>
      <w:r w:rsidR="00F03B69" w:rsidRPr="00F03B69">
        <w:rPr>
          <w:rFonts w:ascii="Times New Roman" w:hAnsi="Times New Roman"/>
          <w:i/>
          <w:sz w:val="20"/>
          <w:szCs w:val="20"/>
        </w:rPr>
        <w:t xml:space="preserve"> Бабушкин</w:t>
      </w:r>
      <w:r w:rsidRPr="00F03B69">
        <w:rPr>
          <w:rFonts w:ascii="Times New Roman" w:hAnsi="Times New Roman"/>
          <w:i/>
          <w:sz w:val="20"/>
          <w:szCs w:val="20"/>
        </w:rPr>
        <w:t xml:space="preserve">, Д.С. </w:t>
      </w:r>
      <w:r w:rsidR="00F03B69" w:rsidRPr="00F03B69">
        <w:rPr>
          <w:rFonts w:ascii="Times New Roman" w:hAnsi="Times New Roman"/>
          <w:i/>
          <w:sz w:val="20"/>
          <w:szCs w:val="20"/>
        </w:rPr>
        <w:t xml:space="preserve">Лобанов. </w:t>
      </w:r>
      <w:r w:rsidRPr="00F03B69">
        <w:rPr>
          <w:rFonts w:ascii="Times New Roman" w:hAnsi="Times New Roman"/>
          <w:i/>
          <w:sz w:val="20"/>
          <w:szCs w:val="20"/>
        </w:rPr>
        <w:t>Экспериментальное исследование и моделирование свойств композиц</w:t>
      </w:r>
      <w:r w:rsidRPr="00F03B69">
        <w:rPr>
          <w:rFonts w:ascii="Times New Roman" w:hAnsi="Times New Roman"/>
          <w:i/>
          <w:sz w:val="20"/>
          <w:szCs w:val="20"/>
        </w:rPr>
        <w:t>и</w:t>
      </w:r>
      <w:r w:rsidRPr="00F03B69">
        <w:rPr>
          <w:rFonts w:ascii="Times New Roman" w:hAnsi="Times New Roman"/>
          <w:i/>
          <w:sz w:val="20"/>
          <w:szCs w:val="20"/>
        </w:rPr>
        <w:t>онных материалов в условиях сложных термомеханических воздействий</w:t>
      </w:r>
      <w:r w:rsidR="00F03B69" w:rsidRPr="00F03B69">
        <w:rPr>
          <w:rFonts w:ascii="Times New Roman" w:hAnsi="Times New Roman"/>
          <w:i/>
          <w:sz w:val="20"/>
          <w:szCs w:val="20"/>
        </w:rPr>
        <w:t>.</w:t>
      </w:r>
      <w:r w:rsidRPr="00F03B69">
        <w:rPr>
          <w:rFonts w:ascii="Times New Roman" w:hAnsi="Times New Roman"/>
          <w:i/>
          <w:sz w:val="20"/>
          <w:szCs w:val="20"/>
        </w:rPr>
        <w:t xml:space="preserve"> Вестник Нижегородского университета им. Н.И. Лобачевского. </w:t>
      </w:r>
      <w:proofErr w:type="spellStart"/>
      <w:r w:rsidRPr="00F03B69">
        <w:rPr>
          <w:rFonts w:ascii="Times New Roman" w:hAnsi="Times New Roman"/>
          <w:i/>
          <w:sz w:val="20"/>
          <w:szCs w:val="20"/>
        </w:rPr>
        <w:t>Н.Новгород</w:t>
      </w:r>
      <w:proofErr w:type="spellEnd"/>
      <w:r w:rsidRPr="00F03B69">
        <w:rPr>
          <w:rFonts w:ascii="Times New Roman" w:hAnsi="Times New Roman"/>
          <w:i/>
          <w:sz w:val="20"/>
          <w:szCs w:val="20"/>
        </w:rPr>
        <w:t>. 2011</w:t>
      </w:r>
      <w:r w:rsidR="00F03B69" w:rsidRPr="00F03B69">
        <w:rPr>
          <w:rFonts w:ascii="Times New Roman" w:hAnsi="Times New Roman"/>
          <w:i/>
          <w:sz w:val="20"/>
          <w:szCs w:val="20"/>
        </w:rPr>
        <w:t>,</w:t>
      </w:r>
      <w:r w:rsidRPr="00F03B69">
        <w:rPr>
          <w:rFonts w:ascii="Times New Roman" w:hAnsi="Times New Roman"/>
          <w:i/>
          <w:sz w:val="20"/>
          <w:szCs w:val="20"/>
        </w:rPr>
        <w:t xml:space="preserve"> № 4(5)</w:t>
      </w:r>
      <w:r w:rsidR="00F03B69" w:rsidRPr="00F03B69">
        <w:rPr>
          <w:rFonts w:ascii="Times New Roman" w:hAnsi="Times New Roman"/>
          <w:i/>
          <w:sz w:val="20"/>
          <w:szCs w:val="20"/>
        </w:rPr>
        <w:t>, с</w:t>
      </w:r>
      <w:r w:rsidRPr="00F03B69">
        <w:rPr>
          <w:rFonts w:ascii="Times New Roman" w:hAnsi="Times New Roman"/>
          <w:i/>
          <w:sz w:val="20"/>
          <w:szCs w:val="20"/>
        </w:rPr>
        <w:t>. 1984</w:t>
      </w:r>
      <w:r w:rsidR="00F03B69" w:rsidRPr="00F03B69">
        <w:rPr>
          <w:rFonts w:ascii="Times New Roman" w:hAnsi="Times New Roman"/>
          <w:i/>
          <w:sz w:val="20"/>
          <w:szCs w:val="20"/>
        </w:rPr>
        <w:t xml:space="preserve"> – </w:t>
      </w:r>
      <w:r w:rsidRPr="00F03B69">
        <w:rPr>
          <w:rFonts w:ascii="Times New Roman" w:hAnsi="Times New Roman"/>
          <w:i/>
          <w:sz w:val="20"/>
          <w:szCs w:val="20"/>
        </w:rPr>
        <w:t>1986</w:t>
      </w:r>
      <w:r w:rsidR="000D4C73" w:rsidRPr="00F03B69">
        <w:rPr>
          <w:rFonts w:ascii="Times New Roman" w:hAnsi="Times New Roman"/>
          <w:i/>
          <w:sz w:val="20"/>
          <w:szCs w:val="20"/>
        </w:rPr>
        <w:t>.</w:t>
      </w:r>
    </w:p>
    <w:p w:rsidR="00A23895" w:rsidRPr="00F03B69" w:rsidRDefault="00F03B69" w:rsidP="00F03B6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0"/>
          <w:szCs w:val="20"/>
        </w:rPr>
      </w:pPr>
      <w:r w:rsidRPr="00F03B69">
        <w:rPr>
          <w:rFonts w:ascii="Times New Roman" w:hAnsi="Times New Roman"/>
          <w:i/>
          <w:sz w:val="20"/>
          <w:szCs w:val="20"/>
        </w:rPr>
        <w:t xml:space="preserve">И.А </w:t>
      </w:r>
      <w:proofErr w:type="spellStart"/>
      <w:r w:rsidR="00A23895" w:rsidRPr="00F03B69">
        <w:rPr>
          <w:rFonts w:ascii="Times New Roman" w:hAnsi="Times New Roman"/>
          <w:i/>
          <w:sz w:val="20"/>
          <w:szCs w:val="20"/>
        </w:rPr>
        <w:t>Фалин</w:t>
      </w:r>
      <w:proofErr w:type="spellEnd"/>
      <w:r w:rsidR="00A23895" w:rsidRPr="00F03B69">
        <w:rPr>
          <w:rFonts w:ascii="Times New Roman" w:hAnsi="Times New Roman"/>
          <w:i/>
          <w:sz w:val="20"/>
          <w:szCs w:val="20"/>
        </w:rPr>
        <w:t xml:space="preserve">, </w:t>
      </w:r>
      <w:r w:rsidRPr="00F03B69">
        <w:rPr>
          <w:rFonts w:ascii="Times New Roman" w:hAnsi="Times New Roman"/>
          <w:i/>
          <w:sz w:val="20"/>
          <w:szCs w:val="20"/>
        </w:rPr>
        <w:t xml:space="preserve">О.А. </w:t>
      </w:r>
      <w:r w:rsidR="00A23895" w:rsidRPr="00F03B69">
        <w:rPr>
          <w:rFonts w:ascii="Times New Roman" w:hAnsi="Times New Roman"/>
          <w:i/>
          <w:sz w:val="20"/>
          <w:szCs w:val="20"/>
        </w:rPr>
        <w:t>Староверов</w:t>
      </w:r>
      <w:r w:rsidRPr="00F03B69">
        <w:rPr>
          <w:rFonts w:ascii="Times New Roman" w:hAnsi="Times New Roman"/>
          <w:i/>
          <w:sz w:val="20"/>
          <w:szCs w:val="20"/>
        </w:rPr>
        <w:t>.</w:t>
      </w:r>
      <w:r w:rsidR="00A23895" w:rsidRPr="00F03B69">
        <w:rPr>
          <w:rFonts w:ascii="Times New Roman" w:hAnsi="Times New Roman"/>
          <w:i/>
          <w:sz w:val="20"/>
          <w:szCs w:val="20"/>
        </w:rPr>
        <w:t xml:space="preserve"> Экспериментальное исследование поведения материалов при низкоск</w:t>
      </w:r>
      <w:r w:rsidR="00A23895" w:rsidRPr="00F03B69">
        <w:rPr>
          <w:rFonts w:ascii="Times New Roman" w:hAnsi="Times New Roman"/>
          <w:i/>
          <w:sz w:val="20"/>
          <w:szCs w:val="20"/>
        </w:rPr>
        <w:t>о</w:t>
      </w:r>
      <w:r w:rsidR="00A23895" w:rsidRPr="00F03B69">
        <w:rPr>
          <w:rFonts w:ascii="Times New Roman" w:hAnsi="Times New Roman"/>
          <w:i/>
          <w:sz w:val="20"/>
          <w:szCs w:val="20"/>
        </w:rPr>
        <w:t>ростных ударных воздействиях</w:t>
      </w:r>
      <w:r w:rsidRPr="00F03B69">
        <w:rPr>
          <w:rFonts w:ascii="Times New Roman" w:hAnsi="Times New Roman"/>
          <w:i/>
          <w:sz w:val="20"/>
          <w:szCs w:val="20"/>
        </w:rPr>
        <w:t>.</w:t>
      </w:r>
      <w:r w:rsidR="00A23895" w:rsidRPr="00F03B69">
        <w:rPr>
          <w:rFonts w:ascii="Times New Roman" w:hAnsi="Times New Roman"/>
          <w:i/>
          <w:sz w:val="20"/>
          <w:szCs w:val="20"/>
        </w:rPr>
        <w:t xml:space="preserve"> Вестник ПНИПУ. Механика. Пермь</w:t>
      </w:r>
      <w:r w:rsidR="00A23895" w:rsidRPr="0090317E">
        <w:rPr>
          <w:rFonts w:ascii="Times New Roman" w:hAnsi="Times New Roman"/>
          <w:i/>
          <w:sz w:val="20"/>
          <w:szCs w:val="20"/>
        </w:rPr>
        <w:t xml:space="preserve">: </w:t>
      </w:r>
      <w:r w:rsidR="00A23895" w:rsidRPr="00F03B69">
        <w:rPr>
          <w:rFonts w:ascii="Times New Roman" w:hAnsi="Times New Roman"/>
          <w:i/>
          <w:sz w:val="20"/>
          <w:szCs w:val="20"/>
        </w:rPr>
        <w:t>Изд</w:t>
      </w:r>
      <w:r w:rsidR="00A23895" w:rsidRPr="0090317E">
        <w:rPr>
          <w:rFonts w:ascii="Times New Roman" w:hAnsi="Times New Roman"/>
          <w:i/>
          <w:sz w:val="20"/>
          <w:szCs w:val="20"/>
        </w:rPr>
        <w:t>-</w:t>
      </w:r>
      <w:r w:rsidR="00A23895" w:rsidRPr="00F03B69">
        <w:rPr>
          <w:rFonts w:ascii="Times New Roman" w:hAnsi="Times New Roman"/>
          <w:i/>
          <w:sz w:val="20"/>
          <w:szCs w:val="20"/>
        </w:rPr>
        <w:t>во</w:t>
      </w:r>
      <w:r w:rsidR="00A23895" w:rsidRPr="0090317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23895" w:rsidRPr="00F03B69">
        <w:rPr>
          <w:rFonts w:ascii="Times New Roman" w:hAnsi="Times New Roman"/>
          <w:i/>
          <w:sz w:val="20"/>
          <w:szCs w:val="20"/>
        </w:rPr>
        <w:t>Перм</w:t>
      </w:r>
      <w:proofErr w:type="spellEnd"/>
      <w:r w:rsidR="00A23895" w:rsidRPr="0090317E">
        <w:rPr>
          <w:rFonts w:ascii="Times New Roman" w:hAnsi="Times New Roman"/>
          <w:i/>
          <w:sz w:val="20"/>
          <w:szCs w:val="20"/>
        </w:rPr>
        <w:t xml:space="preserve">. </w:t>
      </w:r>
      <w:r w:rsidR="00A23895" w:rsidRPr="00F03B69">
        <w:rPr>
          <w:rFonts w:ascii="Times New Roman" w:hAnsi="Times New Roman"/>
          <w:i/>
          <w:sz w:val="20"/>
          <w:szCs w:val="20"/>
        </w:rPr>
        <w:t>нац</w:t>
      </w:r>
      <w:r w:rsidR="00A23895" w:rsidRPr="0090317E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A23895" w:rsidRPr="00F03B69">
        <w:rPr>
          <w:rFonts w:ascii="Times New Roman" w:hAnsi="Times New Roman"/>
          <w:i/>
          <w:sz w:val="20"/>
          <w:szCs w:val="20"/>
        </w:rPr>
        <w:t>исслед</w:t>
      </w:r>
      <w:proofErr w:type="spellEnd"/>
      <w:r w:rsidR="00A23895" w:rsidRPr="0090317E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A23895" w:rsidRPr="00F03B69">
        <w:rPr>
          <w:rFonts w:ascii="Times New Roman" w:hAnsi="Times New Roman"/>
          <w:i/>
          <w:sz w:val="20"/>
          <w:szCs w:val="20"/>
        </w:rPr>
        <w:t>п</w:t>
      </w:r>
      <w:r w:rsidR="00A23895" w:rsidRPr="00F03B69">
        <w:rPr>
          <w:rFonts w:ascii="Times New Roman" w:hAnsi="Times New Roman"/>
          <w:i/>
          <w:sz w:val="20"/>
          <w:szCs w:val="20"/>
        </w:rPr>
        <w:t>о</w:t>
      </w:r>
      <w:r w:rsidR="00A23895" w:rsidRPr="00F03B69">
        <w:rPr>
          <w:rFonts w:ascii="Times New Roman" w:hAnsi="Times New Roman"/>
          <w:i/>
          <w:sz w:val="20"/>
          <w:szCs w:val="20"/>
        </w:rPr>
        <w:t>литех</w:t>
      </w:r>
      <w:proofErr w:type="spellEnd"/>
      <w:r w:rsidR="00A23895" w:rsidRPr="0090317E">
        <w:rPr>
          <w:rFonts w:ascii="Times New Roman" w:hAnsi="Times New Roman"/>
          <w:i/>
          <w:sz w:val="20"/>
          <w:szCs w:val="20"/>
        </w:rPr>
        <w:t xml:space="preserve">. </w:t>
      </w:r>
      <w:r w:rsidR="00A23895" w:rsidRPr="00F03B69">
        <w:rPr>
          <w:rFonts w:ascii="Times New Roman" w:hAnsi="Times New Roman"/>
          <w:i/>
          <w:sz w:val="20"/>
          <w:szCs w:val="20"/>
        </w:rPr>
        <w:t>ун</w:t>
      </w:r>
      <w:r w:rsidR="00A23895" w:rsidRPr="0090317E">
        <w:rPr>
          <w:rFonts w:ascii="Times New Roman" w:hAnsi="Times New Roman"/>
          <w:i/>
          <w:sz w:val="20"/>
          <w:szCs w:val="20"/>
        </w:rPr>
        <w:t>-</w:t>
      </w:r>
      <w:r w:rsidR="00A23895" w:rsidRPr="00F03B69">
        <w:rPr>
          <w:rFonts w:ascii="Times New Roman" w:hAnsi="Times New Roman"/>
          <w:i/>
          <w:sz w:val="20"/>
          <w:szCs w:val="20"/>
        </w:rPr>
        <w:t>та</w:t>
      </w:r>
      <w:r w:rsidRPr="0090317E">
        <w:rPr>
          <w:rFonts w:ascii="Times New Roman" w:hAnsi="Times New Roman"/>
          <w:i/>
          <w:sz w:val="20"/>
          <w:szCs w:val="20"/>
        </w:rPr>
        <w:t>.</w:t>
      </w:r>
      <w:r w:rsidR="00A23895" w:rsidRPr="0090317E">
        <w:rPr>
          <w:rFonts w:ascii="Times New Roman" w:hAnsi="Times New Roman"/>
          <w:i/>
          <w:sz w:val="20"/>
          <w:szCs w:val="20"/>
        </w:rPr>
        <w:t xml:space="preserve"> </w:t>
      </w:r>
      <w:r w:rsidR="00A23895" w:rsidRPr="00F03B69">
        <w:rPr>
          <w:rFonts w:ascii="Times New Roman" w:hAnsi="Times New Roman"/>
          <w:i/>
          <w:sz w:val="20"/>
          <w:szCs w:val="20"/>
          <w:lang w:val="en-US"/>
        </w:rPr>
        <w:t>2012</w:t>
      </w:r>
      <w:r w:rsidRPr="00F03B69">
        <w:rPr>
          <w:rFonts w:ascii="Times New Roman" w:hAnsi="Times New Roman"/>
          <w:i/>
          <w:sz w:val="20"/>
          <w:szCs w:val="20"/>
        </w:rPr>
        <w:t>,</w:t>
      </w:r>
      <w:r w:rsidR="00A23895" w:rsidRPr="00F03B69">
        <w:rPr>
          <w:rFonts w:ascii="Times New Roman" w:hAnsi="Times New Roman"/>
          <w:i/>
          <w:sz w:val="20"/>
          <w:szCs w:val="20"/>
          <w:lang w:val="en-US"/>
        </w:rPr>
        <w:t xml:space="preserve"> № 2</w:t>
      </w:r>
      <w:r w:rsidRPr="00F03B69">
        <w:rPr>
          <w:rFonts w:ascii="Times New Roman" w:hAnsi="Times New Roman"/>
          <w:i/>
          <w:sz w:val="20"/>
          <w:szCs w:val="20"/>
        </w:rPr>
        <w:t>,</w:t>
      </w:r>
      <w:r w:rsidR="00A23895" w:rsidRPr="00F03B6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F03B69">
        <w:rPr>
          <w:rFonts w:ascii="Times New Roman" w:hAnsi="Times New Roman"/>
          <w:i/>
          <w:sz w:val="20"/>
          <w:szCs w:val="20"/>
        </w:rPr>
        <w:t>с</w:t>
      </w:r>
      <w:r w:rsidR="00A23895" w:rsidRPr="00F03B69">
        <w:rPr>
          <w:rFonts w:ascii="Times New Roman" w:hAnsi="Times New Roman"/>
          <w:i/>
          <w:sz w:val="20"/>
          <w:szCs w:val="20"/>
          <w:lang w:val="en-US"/>
        </w:rPr>
        <w:t>. 204</w:t>
      </w:r>
      <w:r w:rsidRPr="00F03B69">
        <w:rPr>
          <w:rFonts w:ascii="Times New Roman" w:hAnsi="Times New Roman"/>
          <w:i/>
          <w:sz w:val="20"/>
          <w:szCs w:val="20"/>
        </w:rPr>
        <w:t xml:space="preserve"> </w:t>
      </w:r>
      <w:r w:rsidRPr="00F03B69">
        <w:rPr>
          <w:rFonts w:ascii="Times New Roman" w:hAnsi="Times New Roman"/>
          <w:i/>
          <w:sz w:val="20"/>
          <w:szCs w:val="20"/>
          <w:lang w:val="en-US"/>
        </w:rPr>
        <w:t>–</w:t>
      </w:r>
      <w:r w:rsidRPr="00F03B69">
        <w:rPr>
          <w:rFonts w:ascii="Times New Roman" w:hAnsi="Times New Roman"/>
          <w:i/>
          <w:sz w:val="20"/>
          <w:szCs w:val="20"/>
        </w:rPr>
        <w:t xml:space="preserve"> </w:t>
      </w:r>
      <w:r w:rsidR="00A23895" w:rsidRPr="00F03B69">
        <w:rPr>
          <w:rFonts w:ascii="Times New Roman" w:hAnsi="Times New Roman"/>
          <w:i/>
          <w:sz w:val="20"/>
          <w:szCs w:val="20"/>
          <w:lang w:val="en-US"/>
        </w:rPr>
        <w:t>213.</w:t>
      </w:r>
    </w:p>
    <w:p w:rsidR="00A23895" w:rsidRPr="00F03B69" w:rsidRDefault="00F03B69" w:rsidP="00F03B6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03B69">
        <w:rPr>
          <w:rFonts w:ascii="Times New Roman" w:hAnsi="Times New Roman"/>
          <w:i/>
          <w:sz w:val="20"/>
          <w:szCs w:val="20"/>
          <w:lang w:val="en-US"/>
        </w:rPr>
        <w:t>ASTM D7136 / D7136M - 12 Standard Test Method for Measuring the Damage Resistance of a Fiber-Reinforced Polymer Matrix Composite to a Drop-Weight Impact Event.</w:t>
      </w:r>
    </w:p>
    <w:sectPr w:rsidR="00A23895" w:rsidRPr="00F03B69" w:rsidSect="000D4C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75D9A"/>
    <w:multiLevelType w:val="hybridMultilevel"/>
    <w:tmpl w:val="3F143E48"/>
    <w:lvl w:ilvl="0" w:tplc="C0924C56">
      <w:start w:val="1"/>
      <w:numFmt w:val="decimal"/>
      <w:lvlText w:val="%1."/>
      <w:lvlJc w:val="left"/>
      <w:pPr>
        <w:ind w:left="142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95"/>
    <w:rsid w:val="000050C3"/>
    <w:rsid w:val="00061F64"/>
    <w:rsid w:val="000D4C73"/>
    <w:rsid w:val="000E5D07"/>
    <w:rsid w:val="00120BC9"/>
    <w:rsid w:val="001A7CDB"/>
    <w:rsid w:val="0038408C"/>
    <w:rsid w:val="003F1D5F"/>
    <w:rsid w:val="004C1AE8"/>
    <w:rsid w:val="005E146D"/>
    <w:rsid w:val="0061077C"/>
    <w:rsid w:val="007435FD"/>
    <w:rsid w:val="008A04DE"/>
    <w:rsid w:val="0090317E"/>
    <w:rsid w:val="00A23895"/>
    <w:rsid w:val="00B01B5B"/>
    <w:rsid w:val="00BB1A37"/>
    <w:rsid w:val="00C323C2"/>
    <w:rsid w:val="00CB609D"/>
    <w:rsid w:val="00CD322B"/>
    <w:rsid w:val="00D156E0"/>
    <w:rsid w:val="00E34E46"/>
    <w:rsid w:val="00F0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389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389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238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389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389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238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Larisa</cp:lastModifiedBy>
  <cp:revision>4</cp:revision>
  <cp:lastPrinted>2013-08-05T06:43:00Z</cp:lastPrinted>
  <dcterms:created xsi:type="dcterms:W3CDTF">2014-04-18T05:07:00Z</dcterms:created>
  <dcterms:modified xsi:type="dcterms:W3CDTF">2014-04-18T05:16:00Z</dcterms:modified>
</cp:coreProperties>
</file>