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AC" w:rsidRDefault="000306AC" w:rsidP="000306AC">
      <w:pPr>
        <w:jc w:val="center"/>
        <w:rPr>
          <w:b/>
        </w:rPr>
      </w:pPr>
      <w:r>
        <w:rPr>
          <w:b/>
        </w:rPr>
        <w:t>СТРУКТУРНО-НЕОДНОРОДНЫЕ МОДЕЛИ И ЧИСЛЕННЫЙ АНАЛИЗ ТЕМПЕРАТУРНЫХ ПОЛЕЙ ЛЕДОПОРОДНОГО МАССИВА В ПРОЦЕССЕ ПРОХОДКИ ШАХТНЫХ СТВОЛОВ</w:t>
      </w:r>
    </w:p>
    <w:p w:rsidR="000306AC" w:rsidRPr="00FB00D0" w:rsidRDefault="000306AC" w:rsidP="000306AC">
      <w:pPr>
        <w:jc w:val="center"/>
      </w:pPr>
    </w:p>
    <w:p w:rsidR="000306AC" w:rsidRDefault="000306AC" w:rsidP="000306AC">
      <w:pPr>
        <w:jc w:val="center"/>
      </w:pPr>
      <w:r>
        <w:t>Сулейманов Р.Н.</w:t>
      </w:r>
    </w:p>
    <w:p w:rsidR="000306AC" w:rsidRDefault="000306AC" w:rsidP="000306AC">
      <w:pPr>
        <w:jc w:val="center"/>
      </w:pPr>
      <w:r>
        <w:t>Пермь, Россия</w:t>
      </w:r>
    </w:p>
    <w:p w:rsidR="000306AC" w:rsidRDefault="000306AC" w:rsidP="000306AC">
      <w:pPr>
        <w:jc w:val="both"/>
      </w:pPr>
    </w:p>
    <w:p w:rsidR="000306AC" w:rsidRPr="003061A4" w:rsidRDefault="000306AC" w:rsidP="000306AC">
      <w:pPr>
        <w:ind w:firstLine="540"/>
        <w:jc w:val="both"/>
      </w:pPr>
      <w:r w:rsidRPr="003061A4">
        <w:t>Особенностью вертикальных стволов является большое количество пересекаемых породных слоев, которые существенно различаются по своим физико-механическим и прочностным характеристикам. Поэтому на различных по глубине участках степень во</w:t>
      </w:r>
      <w:r w:rsidRPr="003061A4">
        <w:t>з</w:t>
      </w:r>
      <w:r w:rsidRPr="003061A4">
        <w:t>действия на крепь со стороны породного массива может быть различной [1]. Для Верхн</w:t>
      </w:r>
      <w:r w:rsidRPr="003061A4">
        <w:t>е</w:t>
      </w:r>
      <w:r w:rsidRPr="003061A4">
        <w:t xml:space="preserve">камского месторождения калийно-магниевых солей характерно наличие мощных </w:t>
      </w:r>
      <w:proofErr w:type="spellStart"/>
      <w:r w:rsidRPr="003061A4">
        <w:t>надсол</w:t>
      </w:r>
      <w:r w:rsidRPr="003061A4">
        <w:t>е</w:t>
      </w:r>
      <w:r w:rsidRPr="003061A4">
        <w:t>вых</w:t>
      </w:r>
      <w:proofErr w:type="spellEnd"/>
      <w:r w:rsidRPr="003061A4">
        <w:t xml:space="preserve"> водоносных горизонтов, и </w:t>
      </w:r>
      <w:proofErr w:type="spellStart"/>
      <w:r w:rsidRPr="003061A4">
        <w:t>водоприток</w:t>
      </w:r>
      <w:proofErr w:type="spellEnd"/>
      <w:r w:rsidRPr="003061A4">
        <w:t xml:space="preserve"> в процессе проходки шахтных стволов пре</w:t>
      </w:r>
      <w:r w:rsidRPr="003061A4">
        <w:t>д</w:t>
      </w:r>
      <w:r w:rsidRPr="003061A4">
        <w:t>ставляет серьезную опасность. Для того</w:t>
      </w:r>
      <w:proofErr w:type="gramStart"/>
      <w:r w:rsidRPr="003061A4">
        <w:t>,</w:t>
      </w:r>
      <w:proofErr w:type="gramEnd"/>
      <w:r w:rsidRPr="003061A4">
        <w:t xml:space="preserve"> чтобы обеспечить устойчивость и водонепрон</w:t>
      </w:r>
      <w:r w:rsidRPr="003061A4">
        <w:t>и</w:t>
      </w:r>
      <w:r w:rsidRPr="003061A4">
        <w:t>цаемость стенок выработки в процессе проходки до возведения капитальной крепи, пр</w:t>
      </w:r>
      <w:r w:rsidRPr="003061A4">
        <w:t>и</w:t>
      </w:r>
      <w:r w:rsidRPr="003061A4">
        <w:t>меняется метод замораживания [2].</w:t>
      </w:r>
    </w:p>
    <w:p w:rsidR="000306AC" w:rsidRPr="003061A4" w:rsidRDefault="000306AC" w:rsidP="000306AC">
      <w:pPr>
        <w:ind w:firstLine="540"/>
        <w:jc w:val="both"/>
      </w:pPr>
      <w:r w:rsidRPr="003061A4">
        <w:t>Целью работы является сравнение структурно-неоднородных моделей теплопрово</w:t>
      </w:r>
      <w:r w:rsidRPr="003061A4">
        <w:t>д</w:t>
      </w:r>
      <w:r w:rsidRPr="003061A4">
        <w:t xml:space="preserve">ности в задачах </w:t>
      </w:r>
      <w:proofErr w:type="spellStart"/>
      <w:r w:rsidRPr="003061A4">
        <w:t>геомеханики</w:t>
      </w:r>
      <w:proofErr w:type="spellEnd"/>
      <w:r w:rsidRPr="003061A4">
        <w:t xml:space="preserve"> и построение математической модели пространственных п</w:t>
      </w:r>
      <w:r w:rsidRPr="003061A4">
        <w:t>о</w:t>
      </w:r>
      <w:r w:rsidRPr="003061A4">
        <w:t>лей температур в породном массиве в процессе работы замораживающих скважин при проходке шахтного ствола.</w:t>
      </w:r>
      <w:r>
        <w:t xml:space="preserve"> </w:t>
      </w:r>
      <w:bookmarkStart w:id="0" w:name="_GoBack"/>
      <w:bookmarkEnd w:id="0"/>
      <w:r w:rsidRPr="003061A4">
        <w:t>Аналитическое описание процесса теплопроводности включ</w:t>
      </w:r>
      <w:r w:rsidRPr="003061A4">
        <w:t>а</w:t>
      </w:r>
      <w:r w:rsidRPr="003061A4">
        <w:t>ет в себя дифференциальное уравнение и условия однозначности в виде физических и геометрических параметров, начальн</w:t>
      </w:r>
      <w:r w:rsidRPr="003061A4">
        <w:t>о</w:t>
      </w:r>
      <w:r w:rsidRPr="003061A4">
        <w:t>го и граничных условий [3]. В результате решения поставленной краевой задачи находится функция, математически описывающая темпер</w:t>
      </w:r>
      <w:r w:rsidRPr="003061A4">
        <w:t>а</w:t>
      </w:r>
      <w:r w:rsidRPr="003061A4">
        <w:t>турное поле тела в л</w:t>
      </w:r>
      <w:r w:rsidRPr="003061A4">
        <w:t>ю</w:t>
      </w:r>
      <w:r w:rsidRPr="003061A4">
        <w:t xml:space="preserve">бой момент времени: </w:t>
      </w:r>
    </w:p>
    <w:p w:rsidR="000306AC" w:rsidRPr="003061A4" w:rsidRDefault="000306AC" w:rsidP="000306AC">
      <w:pPr>
        <w:ind w:firstLine="540"/>
        <w:jc w:val="both"/>
        <w:rPr>
          <w:lang w:val="en-US"/>
        </w:rPr>
      </w:pPr>
      <w:r w:rsidRPr="003061A4">
        <w:rPr>
          <w:position w:val="-12"/>
        </w:rPr>
        <w:object w:dxaOrig="3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5pt;height:19pt" o:ole="">
            <v:imagedata r:id="rId8" o:title=""/>
          </v:shape>
          <o:OLEObject Type="Embed" ProgID="Equation.3" ShapeID="_x0000_i1025" DrawAspect="Content" ObjectID="_1460919999" r:id="rId9"/>
        </w:object>
      </w:r>
    </w:p>
    <w:p w:rsidR="000306AC" w:rsidRPr="003061A4" w:rsidRDefault="000306AC" w:rsidP="000306AC">
      <w:pPr>
        <w:ind w:firstLine="540"/>
        <w:jc w:val="both"/>
      </w:pPr>
      <w:r w:rsidRPr="003061A4">
        <w:t>Выражение показывает, что температура тела может зависеть от большого числа п</w:t>
      </w:r>
      <w:r w:rsidRPr="003061A4">
        <w:t>е</w:t>
      </w:r>
      <w:r w:rsidRPr="003061A4">
        <w:t xml:space="preserve">ременных и постоянных параметров. </w:t>
      </w:r>
    </w:p>
    <w:p w:rsidR="000306AC" w:rsidRPr="003061A4" w:rsidRDefault="000306AC" w:rsidP="000306AC">
      <w:pPr>
        <w:ind w:firstLine="540"/>
        <w:jc w:val="both"/>
        <w:rPr>
          <w:spacing w:val="-2"/>
        </w:rPr>
      </w:pPr>
      <w:r w:rsidRPr="003061A4">
        <w:rPr>
          <w:spacing w:val="-2"/>
        </w:rPr>
        <w:t>Задача значительно облегчается, когда размерные переменные объединяются в бе</w:t>
      </w:r>
      <w:r w:rsidRPr="003061A4">
        <w:rPr>
          <w:spacing w:val="-2"/>
        </w:rPr>
        <w:t>з</w:t>
      </w:r>
      <w:r w:rsidRPr="003061A4">
        <w:rPr>
          <w:spacing w:val="-2"/>
        </w:rPr>
        <w:t>размерные критерии (числа подобия), при этом происходит уменьшение числа определя</w:t>
      </w:r>
      <w:r w:rsidRPr="003061A4">
        <w:rPr>
          <w:spacing w:val="-2"/>
        </w:rPr>
        <w:t>ю</w:t>
      </w:r>
      <w:r w:rsidRPr="003061A4">
        <w:rPr>
          <w:spacing w:val="-2"/>
        </w:rPr>
        <w:t>щих параметров в аналитическом решении задачи, что обле</w:t>
      </w:r>
      <w:r w:rsidRPr="003061A4">
        <w:rPr>
          <w:spacing w:val="-2"/>
        </w:rPr>
        <w:t>г</w:t>
      </w:r>
      <w:r w:rsidRPr="003061A4">
        <w:rPr>
          <w:spacing w:val="-2"/>
        </w:rPr>
        <w:t>чает числовую подборку [4].</w:t>
      </w:r>
    </w:p>
    <w:p w:rsidR="000306AC" w:rsidRPr="003061A4" w:rsidRDefault="000306AC" w:rsidP="000306AC">
      <w:pPr>
        <w:ind w:firstLine="540"/>
        <w:jc w:val="both"/>
        <w:rPr>
          <w:spacing w:val="-4"/>
        </w:rPr>
      </w:pPr>
      <w:r w:rsidRPr="003061A4">
        <w:rPr>
          <w:spacing w:val="-4"/>
        </w:rPr>
        <w:t xml:space="preserve">В данной работе </w:t>
      </w:r>
      <w:proofErr w:type="gramStart"/>
      <w:r w:rsidRPr="003061A4">
        <w:rPr>
          <w:spacing w:val="-4"/>
        </w:rPr>
        <w:t>проведено аналитическое решение одномерной задачи нестаци</w:t>
      </w:r>
      <w:r w:rsidRPr="003061A4">
        <w:rPr>
          <w:spacing w:val="-4"/>
        </w:rPr>
        <w:t>о</w:t>
      </w:r>
      <w:r w:rsidRPr="003061A4">
        <w:rPr>
          <w:spacing w:val="-4"/>
        </w:rPr>
        <w:t>нарной теплопроводности бесконечного полого</w:t>
      </w:r>
      <w:proofErr w:type="gramEnd"/>
      <w:r w:rsidRPr="003061A4">
        <w:rPr>
          <w:spacing w:val="-4"/>
        </w:rPr>
        <w:t xml:space="preserve"> цилиндра с граничными условиями первого рода, также данная задача была решена методом конечных разностей с помощью явной разностной схемы [5]. Для моделирования динамики температурного поля вокруг шахтного ствола в пр</w:t>
      </w:r>
      <w:r w:rsidRPr="003061A4">
        <w:rPr>
          <w:spacing w:val="-4"/>
        </w:rPr>
        <w:t>о</w:t>
      </w:r>
      <w:r w:rsidRPr="003061A4">
        <w:rPr>
          <w:spacing w:val="-4"/>
        </w:rPr>
        <w:t>цессе зам</w:t>
      </w:r>
      <w:r w:rsidRPr="003061A4">
        <w:rPr>
          <w:spacing w:val="-4"/>
        </w:rPr>
        <w:t>о</w:t>
      </w:r>
      <w:r w:rsidRPr="003061A4">
        <w:rPr>
          <w:spacing w:val="-4"/>
        </w:rPr>
        <w:t>розки был использован прикладной пакет «</w:t>
      </w:r>
      <w:r w:rsidRPr="003061A4">
        <w:rPr>
          <w:spacing w:val="-4"/>
          <w:lang w:val="en-US"/>
        </w:rPr>
        <w:t>ANSYS</w:t>
      </w:r>
      <w:r w:rsidRPr="003061A4">
        <w:rPr>
          <w:spacing w:val="-4"/>
        </w:rPr>
        <w:t xml:space="preserve">». </w:t>
      </w:r>
      <w:proofErr w:type="spellStart"/>
      <w:r w:rsidRPr="003061A4">
        <w:rPr>
          <w:spacing w:val="-4"/>
        </w:rPr>
        <w:t>Иходная</w:t>
      </w:r>
      <w:proofErr w:type="spellEnd"/>
      <w:r w:rsidRPr="003061A4">
        <w:rPr>
          <w:spacing w:val="-4"/>
        </w:rPr>
        <w:t xml:space="preserve"> геометрическая и теплофизическая информация была подготовлена в геоинформационной системе «</w:t>
      </w:r>
      <w:r w:rsidRPr="003061A4">
        <w:rPr>
          <w:spacing w:val="-4"/>
          <w:lang w:val="en-US"/>
        </w:rPr>
        <w:t>ArcGIS</w:t>
      </w:r>
      <w:r w:rsidRPr="003061A4">
        <w:rPr>
          <w:spacing w:val="-4"/>
        </w:rPr>
        <w:t>».</w:t>
      </w:r>
    </w:p>
    <w:p w:rsidR="000306AC" w:rsidRPr="003061A4" w:rsidRDefault="000306AC" w:rsidP="000306AC">
      <w:pPr>
        <w:ind w:firstLine="540"/>
        <w:jc w:val="both"/>
      </w:pPr>
      <w:r w:rsidRPr="003061A4">
        <w:t xml:space="preserve">Получены зависимости толщины </w:t>
      </w:r>
      <w:proofErr w:type="spellStart"/>
      <w:r w:rsidRPr="003061A4">
        <w:t>ледопородного</w:t>
      </w:r>
      <w:proofErr w:type="spellEnd"/>
      <w:r w:rsidRPr="003061A4">
        <w:t xml:space="preserve"> массива от времени и начальной темпер</w:t>
      </w:r>
      <w:r w:rsidRPr="003061A4">
        <w:t>а</w:t>
      </w:r>
      <w:r w:rsidRPr="003061A4">
        <w:t xml:space="preserve">туры среды без учета фазового превращения. Определены приблизительные сроки образования </w:t>
      </w:r>
      <w:proofErr w:type="spellStart"/>
      <w:r w:rsidRPr="003061A4">
        <w:t>ледопродного</w:t>
      </w:r>
      <w:proofErr w:type="spellEnd"/>
      <w:r w:rsidRPr="003061A4">
        <w:t xml:space="preserve"> массива требуемой толщины, необходимого для проходки шахтного ствола, а также момент его смыкания. В дальнейшем результаты будут редакт</w:t>
      </w:r>
      <w:r w:rsidRPr="003061A4">
        <w:t>и</w:t>
      </w:r>
      <w:r w:rsidRPr="003061A4">
        <w:t>роваться в соответствии с эк</w:t>
      </w:r>
      <w:r w:rsidRPr="003061A4">
        <w:t>с</w:t>
      </w:r>
      <w:r w:rsidRPr="003061A4">
        <w:t xml:space="preserve">периментальными данными. </w:t>
      </w:r>
    </w:p>
    <w:p w:rsidR="000306AC" w:rsidRPr="003061A4" w:rsidRDefault="000306AC" w:rsidP="000306AC">
      <w:pPr>
        <w:ind w:firstLine="540"/>
        <w:jc w:val="both"/>
        <w:rPr>
          <w:sz w:val="20"/>
          <w:szCs w:val="20"/>
        </w:rPr>
      </w:pPr>
    </w:p>
    <w:p w:rsidR="000306AC" w:rsidRDefault="000306AC" w:rsidP="000306A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Литература </w:t>
      </w:r>
    </w:p>
    <w:p w:rsidR="000306AC" w:rsidRPr="00063D65" w:rsidRDefault="000306AC" w:rsidP="000306AC">
      <w:pPr>
        <w:pStyle w:val="a5"/>
        <w:numPr>
          <w:ilvl w:val="0"/>
          <w:numId w:val="4"/>
        </w:numPr>
        <w:ind w:left="567" w:hanging="567"/>
        <w:jc w:val="both"/>
        <w:rPr>
          <w:i/>
          <w:spacing w:val="-4"/>
          <w:sz w:val="20"/>
          <w:szCs w:val="20"/>
        </w:rPr>
      </w:pPr>
      <w:r w:rsidRPr="00063D65">
        <w:rPr>
          <w:i/>
          <w:spacing w:val="-4"/>
          <w:sz w:val="20"/>
          <w:szCs w:val="20"/>
        </w:rPr>
        <w:t>С.В. Борщевский, М.В.</w:t>
      </w:r>
      <w:r>
        <w:rPr>
          <w:i/>
          <w:spacing w:val="-4"/>
          <w:sz w:val="20"/>
          <w:szCs w:val="20"/>
        </w:rPr>
        <w:t xml:space="preserve"> </w:t>
      </w:r>
      <w:r w:rsidRPr="00063D65">
        <w:rPr>
          <w:i/>
          <w:spacing w:val="-4"/>
          <w:sz w:val="20"/>
          <w:szCs w:val="20"/>
        </w:rPr>
        <w:t>Прокопова, К.Э. Ткачева, В.А. Курнаков. О проблемах поддержания и реконстру</w:t>
      </w:r>
      <w:r w:rsidRPr="00063D65">
        <w:rPr>
          <w:i/>
          <w:spacing w:val="-4"/>
          <w:sz w:val="20"/>
          <w:szCs w:val="20"/>
        </w:rPr>
        <w:t>к</w:t>
      </w:r>
      <w:r w:rsidRPr="00063D65">
        <w:rPr>
          <w:i/>
          <w:spacing w:val="-4"/>
          <w:sz w:val="20"/>
          <w:szCs w:val="20"/>
        </w:rPr>
        <w:t>ции вертикальных стволов шахт Донбасса. Известия Тульского государственного университета. Ест</w:t>
      </w:r>
      <w:r w:rsidRPr="00063D65">
        <w:rPr>
          <w:i/>
          <w:spacing w:val="-4"/>
          <w:sz w:val="20"/>
          <w:szCs w:val="20"/>
        </w:rPr>
        <w:t>е</w:t>
      </w:r>
      <w:r w:rsidRPr="00063D65">
        <w:rPr>
          <w:i/>
          <w:spacing w:val="-4"/>
          <w:sz w:val="20"/>
          <w:szCs w:val="20"/>
        </w:rPr>
        <w:t>ственные науки.</w:t>
      </w:r>
      <w:r>
        <w:rPr>
          <w:i/>
          <w:spacing w:val="-4"/>
          <w:sz w:val="20"/>
          <w:szCs w:val="20"/>
        </w:rPr>
        <w:t xml:space="preserve"> </w:t>
      </w:r>
      <w:r w:rsidRPr="00063D65">
        <w:rPr>
          <w:i/>
          <w:spacing w:val="-4"/>
          <w:sz w:val="20"/>
          <w:szCs w:val="20"/>
        </w:rPr>
        <w:t xml:space="preserve">2009, </w:t>
      </w:r>
      <w:r>
        <w:rPr>
          <w:i/>
          <w:spacing w:val="-4"/>
          <w:sz w:val="20"/>
          <w:szCs w:val="20"/>
        </w:rPr>
        <w:t>в</w:t>
      </w:r>
      <w:r w:rsidRPr="00063D65">
        <w:rPr>
          <w:i/>
          <w:spacing w:val="-4"/>
          <w:sz w:val="20"/>
          <w:szCs w:val="20"/>
        </w:rPr>
        <w:t xml:space="preserve">ып. 3, </w:t>
      </w:r>
      <w:r>
        <w:rPr>
          <w:i/>
          <w:spacing w:val="-4"/>
          <w:sz w:val="20"/>
          <w:szCs w:val="20"/>
        </w:rPr>
        <w:t>с</w:t>
      </w:r>
      <w:r w:rsidRPr="00063D65">
        <w:rPr>
          <w:i/>
          <w:spacing w:val="-4"/>
          <w:sz w:val="20"/>
          <w:szCs w:val="20"/>
        </w:rPr>
        <w:t>. 245</w:t>
      </w:r>
      <w:r>
        <w:rPr>
          <w:i/>
          <w:spacing w:val="-4"/>
          <w:sz w:val="20"/>
          <w:szCs w:val="20"/>
        </w:rPr>
        <w:t xml:space="preserve"> – </w:t>
      </w:r>
      <w:r w:rsidRPr="00063D65">
        <w:rPr>
          <w:i/>
          <w:spacing w:val="-4"/>
          <w:sz w:val="20"/>
          <w:szCs w:val="20"/>
        </w:rPr>
        <w:t>254.</w:t>
      </w:r>
    </w:p>
    <w:p w:rsidR="000306AC" w:rsidRPr="003061A4" w:rsidRDefault="000306AC" w:rsidP="000306AC">
      <w:pPr>
        <w:pStyle w:val="a5"/>
        <w:numPr>
          <w:ilvl w:val="0"/>
          <w:numId w:val="4"/>
        </w:numPr>
        <w:ind w:left="567" w:hanging="567"/>
        <w:jc w:val="both"/>
        <w:rPr>
          <w:i/>
          <w:spacing w:val="-6"/>
          <w:sz w:val="20"/>
          <w:szCs w:val="20"/>
        </w:rPr>
      </w:pPr>
      <w:r w:rsidRPr="003061A4">
        <w:rPr>
          <w:i/>
          <w:spacing w:val="-6"/>
          <w:sz w:val="20"/>
          <w:szCs w:val="20"/>
        </w:rPr>
        <w:t xml:space="preserve">Н.С. Булычёв, Д.С. Комаров. Расчет необходимых параметров </w:t>
      </w:r>
      <w:proofErr w:type="spellStart"/>
      <w:r w:rsidRPr="003061A4">
        <w:rPr>
          <w:i/>
          <w:spacing w:val="-6"/>
          <w:sz w:val="20"/>
          <w:szCs w:val="20"/>
        </w:rPr>
        <w:t>ледопородного</w:t>
      </w:r>
      <w:proofErr w:type="spellEnd"/>
      <w:r w:rsidRPr="003061A4">
        <w:rPr>
          <w:i/>
          <w:spacing w:val="-6"/>
          <w:sz w:val="20"/>
          <w:szCs w:val="20"/>
        </w:rPr>
        <w:t xml:space="preserve"> ограждения в замковой ч</w:t>
      </w:r>
      <w:r w:rsidRPr="003061A4">
        <w:rPr>
          <w:i/>
          <w:spacing w:val="-6"/>
          <w:sz w:val="20"/>
          <w:szCs w:val="20"/>
        </w:rPr>
        <w:t>а</w:t>
      </w:r>
      <w:r w:rsidRPr="003061A4">
        <w:rPr>
          <w:i/>
          <w:spacing w:val="-6"/>
          <w:sz w:val="20"/>
          <w:szCs w:val="20"/>
        </w:rPr>
        <w:t>сти. Известия Тульского государственного университета. Естественные науки. 2012, вып. 1. ч. 2, с. 54-60.</w:t>
      </w:r>
    </w:p>
    <w:p w:rsidR="000306AC" w:rsidRPr="00063D65" w:rsidRDefault="000306AC" w:rsidP="000306AC">
      <w:pPr>
        <w:pStyle w:val="a5"/>
        <w:numPr>
          <w:ilvl w:val="0"/>
          <w:numId w:val="4"/>
        </w:numPr>
        <w:ind w:left="567" w:hanging="567"/>
        <w:jc w:val="both"/>
        <w:rPr>
          <w:i/>
          <w:spacing w:val="-4"/>
          <w:sz w:val="20"/>
          <w:szCs w:val="20"/>
        </w:rPr>
      </w:pPr>
      <w:r w:rsidRPr="00063D65">
        <w:rPr>
          <w:i/>
          <w:spacing w:val="-4"/>
          <w:sz w:val="20"/>
          <w:szCs w:val="20"/>
        </w:rPr>
        <w:t xml:space="preserve">Э.М. Карташов, Н.А. Михайлова. Интегральные соотношения для аналитических решений обобщенного уравнения нестационарной теплопроводности. Вестник МИТХТ. 2011, т.6, №3, </w:t>
      </w:r>
      <w:r>
        <w:rPr>
          <w:i/>
          <w:spacing w:val="-4"/>
          <w:sz w:val="20"/>
          <w:szCs w:val="20"/>
        </w:rPr>
        <w:t>с</w:t>
      </w:r>
      <w:r w:rsidRPr="00063D65">
        <w:rPr>
          <w:i/>
          <w:spacing w:val="-4"/>
          <w:sz w:val="20"/>
          <w:szCs w:val="20"/>
        </w:rPr>
        <w:t>. 106</w:t>
      </w:r>
      <w:r>
        <w:rPr>
          <w:i/>
          <w:spacing w:val="-4"/>
          <w:sz w:val="20"/>
          <w:szCs w:val="20"/>
        </w:rPr>
        <w:t xml:space="preserve"> – </w:t>
      </w:r>
      <w:r w:rsidRPr="00063D65">
        <w:rPr>
          <w:i/>
          <w:spacing w:val="-4"/>
          <w:sz w:val="20"/>
          <w:szCs w:val="20"/>
        </w:rPr>
        <w:t>110.</w:t>
      </w:r>
    </w:p>
    <w:p w:rsidR="000306AC" w:rsidRPr="00063D65" w:rsidRDefault="000306AC" w:rsidP="000306AC">
      <w:pPr>
        <w:pStyle w:val="a5"/>
        <w:numPr>
          <w:ilvl w:val="0"/>
          <w:numId w:val="4"/>
        </w:numPr>
        <w:ind w:left="567" w:hanging="567"/>
        <w:jc w:val="both"/>
        <w:rPr>
          <w:i/>
          <w:spacing w:val="-4"/>
          <w:sz w:val="20"/>
          <w:szCs w:val="20"/>
        </w:rPr>
      </w:pPr>
      <w:r w:rsidRPr="00063D65">
        <w:rPr>
          <w:i/>
          <w:spacing w:val="-4"/>
          <w:sz w:val="20"/>
          <w:szCs w:val="20"/>
        </w:rPr>
        <w:t xml:space="preserve">Э.М. Карташов. Аналитические методы в теории теплопроводности твердых тел: </w:t>
      </w:r>
      <w:proofErr w:type="gramStart"/>
      <w:r w:rsidRPr="00063D65">
        <w:rPr>
          <w:i/>
          <w:spacing w:val="-4"/>
          <w:sz w:val="20"/>
          <w:szCs w:val="20"/>
        </w:rPr>
        <w:t>учебное</w:t>
      </w:r>
      <w:proofErr w:type="gramEnd"/>
      <w:r w:rsidRPr="00063D65">
        <w:rPr>
          <w:i/>
          <w:spacing w:val="-4"/>
          <w:sz w:val="20"/>
          <w:szCs w:val="20"/>
        </w:rPr>
        <w:t xml:space="preserve"> пособие. М.: </w:t>
      </w:r>
      <w:proofErr w:type="spellStart"/>
      <w:r w:rsidRPr="00063D65">
        <w:rPr>
          <w:i/>
          <w:spacing w:val="-4"/>
          <w:sz w:val="20"/>
          <w:szCs w:val="20"/>
        </w:rPr>
        <w:t>Высш</w:t>
      </w:r>
      <w:proofErr w:type="spellEnd"/>
      <w:r w:rsidRPr="00063D65">
        <w:rPr>
          <w:i/>
          <w:spacing w:val="-4"/>
          <w:sz w:val="20"/>
          <w:szCs w:val="20"/>
        </w:rPr>
        <w:t xml:space="preserve">. </w:t>
      </w:r>
      <w:proofErr w:type="spellStart"/>
      <w:r w:rsidRPr="00063D65">
        <w:rPr>
          <w:i/>
          <w:spacing w:val="-4"/>
          <w:sz w:val="20"/>
          <w:szCs w:val="20"/>
        </w:rPr>
        <w:t>шк</w:t>
      </w:r>
      <w:proofErr w:type="spellEnd"/>
      <w:r w:rsidRPr="00063D65">
        <w:rPr>
          <w:i/>
          <w:spacing w:val="-4"/>
          <w:sz w:val="20"/>
          <w:szCs w:val="20"/>
        </w:rPr>
        <w:t>. 2001, 550</w:t>
      </w:r>
      <w:r>
        <w:rPr>
          <w:i/>
          <w:spacing w:val="-4"/>
          <w:sz w:val="20"/>
          <w:szCs w:val="20"/>
        </w:rPr>
        <w:t xml:space="preserve"> </w:t>
      </w:r>
      <w:r w:rsidRPr="00063D65">
        <w:rPr>
          <w:i/>
          <w:spacing w:val="-4"/>
          <w:sz w:val="20"/>
          <w:szCs w:val="20"/>
        </w:rPr>
        <w:t>с.: ил.</w:t>
      </w:r>
    </w:p>
    <w:p w:rsidR="00AC1548" w:rsidRPr="000306AC" w:rsidRDefault="000306AC" w:rsidP="000306AC">
      <w:pPr>
        <w:pStyle w:val="a5"/>
        <w:numPr>
          <w:ilvl w:val="0"/>
          <w:numId w:val="4"/>
        </w:numPr>
        <w:ind w:left="567" w:hanging="567"/>
        <w:jc w:val="both"/>
      </w:pPr>
      <w:r w:rsidRPr="003061A4">
        <w:rPr>
          <w:i/>
          <w:spacing w:val="-4"/>
          <w:sz w:val="20"/>
          <w:szCs w:val="20"/>
        </w:rPr>
        <w:t xml:space="preserve">А.А. Самарский. Теория разностных схем: </w:t>
      </w:r>
      <w:proofErr w:type="gramStart"/>
      <w:r w:rsidRPr="003061A4">
        <w:rPr>
          <w:i/>
          <w:spacing w:val="-4"/>
          <w:sz w:val="20"/>
          <w:szCs w:val="20"/>
        </w:rPr>
        <w:t>учебное</w:t>
      </w:r>
      <w:proofErr w:type="gramEnd"/>
      <w:r w:rsidRPr="003061A4">
        <w:rPr>
          <w:i/>
          <w:spacing w:val="-4"/>
          <w:sz w:val="20"/>
          <w:szCs w:val="20"/>
        </w:rPr>
        <w:t xml:space="preserve"> пособие. М.: Наука. 1977, 656 с.: ил.</w:t>
      </w:r>
    </w:p>
    <w:sectPr w:rsidR="00AC1548" w:rsidRPr="000306AC" w:rsidSect="00A7428A">
      <w:headerReference w:type="default" r:id="rId10"/>
      <w:pgSz w:w="11906" w:h="16838"/>
      <w:pgMar w:top="125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89" w:rsidRDefault="00485289" w:rsidP="001E2945">
      <w:r>
        <w:separator/>
      </w:r>
    </w:p>
  </w:endnote>
  <w:endnote w:type="continuationSeparator" w:id="0">
    <w:p w:rsidR="00485289" w:rsidRDefault="00485289" w:rsidP="001E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89" w:rsidRDefault="00485289" w:rsidP="001E2945">
      <w:r>
        <w:separator/>
      </w:r>
    </w:p>
  </w:footnote>
  <w:footnote w:type="continuationSeparator" w:id="0">
    <w:p w:rsidR="00485289" w:rsidRDefault="00485289" w:rsidP="001E2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07" w:rsidRDefault="00485289">
    <w:pPr>
      <w:pStyle w:val="a3"/>
    </w:pPr>
  </w:p>
  <w:p w:rsidR="00EC6F07" w:rsidRDefault="00485289" w:rsidP="00DF01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BEE"/>
    <w:multiLevelType w:val="hybridMultilevel"/>
    <w:tmpl w:val="7C5EBA74"/>
    <w:lvl w:ilvl="0" w:tplc="8B8CFF9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5C7"/>
    <w:multiLevelType w:val="hybridMultilevel"/>
    <w:tmpl w:val="15A4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2B4A"/>
    <w:multiLevelType w:val="hybridMultilevel"/>
    <w:tmpl w:val="F42C0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6580C"/>
    <w:multiLevelType w:val="hybridMultilevel"/>
    <w:tmpl w:val="B56E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A13EF"/>
    <w:multiLevelType w:val="hybridMultilevel"/>
    <w:tmpl w:val="B56E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41"/>
    <w:rsid w:val="00001D40"/>
    <w:rsid w:val="000306AC"/>
    <w:rsid w:val="00051739"/>
    <w:rsid w:val="00074BEF"/>
    <w:rsid w:val="000853CC"/>
    <w:rsid w:val="000E7B6A"/>
    <w:rsid w:val="00100CEC"/>
    <w:rsid w:val="00116711"/>
    <w:rsid w:val="00150B47"/>
    <w:rsid w:val="00153094"/>
    <w:rsid w:val="00153F09"/>
    <w:rsid w:val="00166536"/>
    <w:rsid w:val="00180AF8"/>
    <w:rsid w:val="001D7C17"/>
    <w:rsid w:val="001E2945"/>
    <w:rsid w:val="001E2E0F"/>
    <w:rsid w:val="001F0CC9"/>
    <w:rsid w:val="00253EF9"/>
    <w:rsid w:val="002724E7"/>
    <w:rsid w:val="00294EB6"/>
    <w:rsid w:val="002A7A87"/>
    <w:rsid w:val="002D5A64"/>
    <w:rsid w:val="002F62F6"/>
    <w:rsid w:val="003801D4"/>
    <w:rsid w:val="00385C3D"/>
    <w:rsid w:val="003959AC"/>
    <w:rsid w:val="003B722D"/>
    <w:rsid w:val="004207F6"/>
    <w:rsid w:val="004315D9"/>
    <w:rsid w:val="00485289"/>
    <w:rsid w:val="004968EF"/>
    <w:rsid w:val="004C4400"/>
    <w:rsid w:val="0052225B"/>
    <w:rsid w:val="0053048D"/>
    <w:rsid w:val="005758D2"/>
    <w:rsid w:val="005B04D6"/>
    <w:rsid w:val="0063091F"/>
    <w:rsid w:val="006507BC"/>
    <w:rsid w:val="007156E5"/>
    <w:rsid w:val="007F320A"/>
    <w:rsid w:val="00814480"/>
    <w:rsid w:val="00884681"/>
    <w:rsid w:val="008C3E53"/>
    <w:rsid w:val="00905199"/>
    <w:rsid w:val="009D0923"/>
    <w:rsid w:val="00A35671"/>
    <w:rsid w:val="00A53AE5"/>
    <w:rsid w:val="00A53F84"/>
    <w:rsid w:val="00A66541"/>
    <w:rsid w:val="00A974DD"/>
    <w:rsid w:val="00A97E19"/>
    <w:rsid w:val="00AC1548"/>
    <w:rsid w:val="00B15CFB"/>
    <w:rsid w:val="00B25BDB"/>
    <w:rsid w:val="00B3560D"/>
    <w:rsid w:val="00B46706"/>
    <w:rsid w:val="00B64A26"/>
    <w:rsid w:val="00C06A16"/>
    <w:rsid w:val="00C12920"/>
    <w:rsid w:val="00C52428"/>
    <w:rsid w:val="00D35E07"/>
    <w:rsid w:val="00D569BE"/>
    <w:rsid w:val="00DA59CB"/>
    <w:rsid w:val="00E2104A"/>
    <w:rsid w:val="00E248D0"/>
    <w:rsid w:val="00E53F6D"/>
    <w:rsid w:val="00E92FE1"/>
    <w:rsid w:val="00EA2FA9"/>
    <w:rsid w:val="00F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5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6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248D0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030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306AC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5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6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248D0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030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306AC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melou</dc:creator>
  <cp:lastModifiedBy>Larisa</cp:lastModifiedBy>
  <cp:revision>5</cp:revision>
  <dcterms:created xsi:type="dcterms:W3CDTF">2014-04-18T12:07:00Z</dcterms:created>
  <dcterms:modified xsi:type="dcterms:W3CDTF">2014-05-06T12:07:00Z</dcterms:modified>
</cp:coreProperties>
</file>