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7E" w:rsidRPr="00FC1C84" w:rsidRDefault="006D4D15" w:rsidP="00FC1C8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Анкета научного сотрудника для</w:t>
      </w:r>
      <w:r w:rsidR="001261E9">
        <w:rPr>
          <w:rFonts w:ascii="Arial" w:hAnsi="Arial" w:cs="Arial"/>
          <w:sz w:val="32"/>
          <w:szCs w:val="32"/>
        </w:rPr>
        <w:t xml:space="preserve"> </w:t>
      </w:r>
      <w:r w:rsidR="00FC1C84" w:rsidRPr="00FC1C84">
        <w:rPr>
          <w:rFonts w:ascii="Arial" w:hAnsi="Arial" w:cs="Arial"/>
          <w:sz w:val="32"/>
          <w:szCs w:val="32"/>
        </w:rPr>
        <w:t>сайта ИМАШ</w:t>
      </w:r>
    </w:p>
    <w:p w:rsidR="00FC1C84" w:rsidRDefault="00FC1C84"/>
    <w:p w:rsidR="00AD7750" w:rsidRDefault="00AD7750"/>
    <w:p w:rsidR="00FC1C84" w:rsidRPr="00AD7750" w:rsidRDefault="00FC1C84" w:rsidP="00AD775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AD7750">
        <w:rPr>
          <w:rFonts w:ascii="Arial" w:hAnsi="Arial" w:cs="Arial"/>
        </w:rPr>
        <w:t>Фамилия</w:t>
      </w:r>
      <w:r w:rsidR="001C664C" w:rsidRPr="001C664C">
        <w:rPr>
          <w:rFonts w:ascii="Arial" w:hAnsi="Arial" w:cs="Arial"/>
        </w:rPr>
        <w:t xml:space="preserve"> </w:t>
      </w:r>
      <w:r w:rsidR="001C664C" w:rsidRPr="00AD7750">
        <w:rPr>
          <w:rFonts w:ascii="Arial" w:hAnsi="Arial" w:cs="Arial"/>
        </w:rPr>
        <w:t>Имя</w:t>
      </w:r>
      <w:r w:rsidR="001C664C" w:rsidRPr="001C664C">
        <w:rPr>
          <w:rFonts w:ascii="Arial" w:hAnsi="Arial" w:cs="Arial"/>
        </w:rPr>
        <w:t xml:space="preserve"> </w:t>
      </w:r>
      <w:r w:rsidR="001C664C" w:rsidRPr="00AD7750">
        <w:rPr>
          <w:rFonts w:ascii="Arial" w:hAnsi="Arial" w:cs="Arial"/>
        </w:rPr>
        <w:t>Отчество</w:t>
      </w:r>
      <w:r w:rsidR="001C664C">
        <w:rPr>
          <w:rFonts w:ascii="Arial" w:hAnsi="Arial" w:cs="Arial"/>
        </w:rPr>
        <w:t>:</w:t>
      </w:r>
      <w:r w:rsidR="001C69A4">
        <w:rPr>
          <w:rFonts w:ascii="Arial" w:hAnsi="Arial" w:cs="Arial"/>
        </w:rPr>
        <w:t xml:space="preserve"> (фото)</w:t>
      </w:r>
    </w:p>
    <w:p w:rsidR="00FC1C84" w:rsidRPr="00AD7750" w:rsidRDefault="00FC1C84" w:rsidP="00AD775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AD7750">
        <w:rPr>
          <w:rFonts w:ascii="Arial" w:hAnsi="Arial" w:cs="Arial"/>
        </w:rPr>
        <w:t xml:space="preserve">Дата рождения </w:t>
      </w:r>
      <w:r w:rsidRPr="00AD7750">
        <w:rPr>
          <w:rFonts w:ascii="Arial" w:hAnsi="Arial" w:cs="Arial"/>
          <w:color w:val="333333"/>
        </w:rPr>
        <w:t>(</w:t>
      </w:r>
      <w:proofErr w:type="spellStart"/>
      <w:r w:rsidRPr="00AD7750">
        <w:rPr>
          <w:rFonts w:ascii="Arial" w:hAnsi="Arial" w:cs="Arial"/>
          <w:color w:val="333333"/>
        </w:rPr>
        <w:t>дд</w:t>
      </w:r>
      <w:proofErr w:type="spellEnd"/>
      <w:r w:rsidRPr="00AD7750">
        <w:rPr>
          <w:rFonts w:ascii="Arial" w:hAnsi="Arial" w:cs="Arial"/>
          <w:color w:val="333333"/>
        </w:rPr>
        <w:t>-мм-</w:t>
      </w:r>
      <w:proofErr w:type="spellStart"/>
      <w:r w:rsidRPr="00AD7750">
        <w:rPr>
          <w:rFonts w:ascii="Arial" w:hAnsi="Arial" w:cs="Arial"/>
          <w:color w:val="333333"/>
        </w:rPr>
        <w:t>гггг</w:t>
      </w:r>
      <w:proofErr w:type="spellEnd"/>
      <w:r w:rsidRPr="00AD7750">
        <w:rPr>
          <w:rFonts w:ascii="Arial" w:hAnsi="Arial" w:cs="Arial"/>
          <w:color w:val="333333"/>
        </w:rPr>
        <w:t>):</w:t>
      </w:r>
    </w:p>
    <w:p w:rsidR="00FC1C84" w:rsidRPr="00AD7750" w:rsidRDefault="00FC1C84" w:rsidP="00AD775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AD7750">
        <w:rPr>
          <w:rFonts w:ascii="Arial" w:hAnsi="Arial" w:cs="Arial"/>
          <w:color w:val="333333"/>
        </w:rPr>
        <w:t>Подразделение</w:t>
      </w:r>
      <w:r w:rsidR="00AD7750">
        <w:rPr>
          <w:rFonts w:ascii="Arial" w:hAnsi="Arial" w:cs="Arial"/>
          <w:color w:val="333333"/>
        </w:rPr>
        <w:t xml:space="preserve"> (название лаб.)</w:t>
      </w:r>
      <w:r w:rsidRPr="00AD7750">
        <w:rPr>
          <w:rFonts w:ascii="Arial" w:hAnsi="Arial" w:cs="Arial"/>
          <w:color w:val="333333"/>
        </w:rPr>
        <w:t xml:space="preserve">: </w:t>
      </w:r>
    </w:p>
    <w:p w:rsidR="00FC1C84" w:rsidRPr="00AD7750" w:rsidRDefault="00FC1C84" w:rsidP="00AD775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AD7750">
        <w:rPr>
          <w:rFonts w:ascii="Arial" w:hAnsi="Arial" w:cs="Arial"/>
          <w:color w:val="333333"/>
        </w:rPr>
        <w:t>Должност</w:t>
      </w:r>
      <w:proofErr w:type="gramStart"/>
      <w:r w:rsidR="001C664C">
        <w:rPr>
          <w:rFonts w:ascii="Arial" w:hAnsi="Arial" w:cs="Arial"/>
          <w:color w:val="333333"/>
        </w:rPr>
        <w:t>ь</w:t>
      </w:r>
      <w:r w:rsidRPr="00AD7750">
        <w:rPr>
          <w:rFonts w:ascii="Arial" w:hAnsi="Arial" w:cs="Arial"/>
          <w:color w:val="333333"/>
        </w:rPr>
        <w:t>(</w:t>
      </w:r>
      <w:proofErr w:type="gramEnd"/>
      <w:r w:rsidRPr="00AD7750">
        <w:rPr>
          <w:rFonts w:ascii="Arial" w:hAnsi="Arial" w:cs="Arial"/>
          <w:color w:val="333333"/>
        </w:rPr>
        <w:t>и) (с прописной буквы):</w:t>
      </w:r>
    </w:p>
    <w:p w:rsidR="00FC1C84" w:rsidRPr="00AD7750" w:rsidRDefault="00FC1C84" w:rsidP="00AD775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AD7750">
        <w:rPr>
          <w:rFonts w:ascii="Arial" w:hAnsi="Arial" w:cs="Arial"/>
          <w:color w:val="333333"/>
        </w:rPr>
        <w:t>Титу</w:t>
      </w:r>
      <w:proofErr w:type="gramStart"/>
      <w:r w:rsidRPr="00AD7750">
        <w:rPr>
          <w:rFonts w:ascii="Arial" w:hAnsi="Arial" w:cs="Arial"/>
          <w:color w:val="333333"/>
        </w:rPr>
        <w:t>л(</w:t>
      </w:r>
      <w:proofErr w:type="gramEnd"/>
      <w:r w:rsidRPr="00AD7750">
        <w:rPr>
          <w:rFonts w:ascii="Arial" w:hAnsi="Arial" w:cs="Arial"/>
          <w:color w:val="333333"/>
        </w:rPr>
        <w:t>ы):</w:t>
      </w:r>
    </w:p>
    <w:p w:rsidR="00FC1C84" w:rsidRPr="00AD7750" w:rsidRDefault="00AD7750" w:rsidP="00AD775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Номер телефона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="00FC1C84" w:rsidRPr="00AD7750">
        <w:rPr>
          <w:rFonts w:ascii="Arial" w:hAnsi="Arial" w:cs="Arial"/>
          <w:color w:val="333333"/>
        </w:rPr>
        <w:t>:</w:t>
      </w:r>
      <w:proofErr w:type="gramEnd"/>
    </w:p>
    <w:p w:rsidR="00FC1C84" w:rsidRPr="00AD7750" w:rsidRDefault="00FC1C84" w:rsidP="00AD775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AD7750">
        <w:rPr>
          <w:rFonts w:ascii="Arial" w:hAnsi="Arial" w:cs="Arial"/>
          <w:color w:val="333333"/>
        </w:rPr>
        <w:t>Рабочее место (комната):</w:t>
      </w:r>
    </w:p>
    <w:p w:rsidR="00FC1C84" w:rsidRPr="00AD7750" w:rsidRDefault="00AD7750" w:rsidP="00AD775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Электронный адрес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="00FC1C84" w:rsidRPr="00AD7750">
        <w:rPr>
          <w:rFonts w:ascii="Arial" w:hAnsi="Arial" w:cs="Arial"/>
          <w:color w:val="333333"/>
        </w:rPr>
        <w:t>:</w:t>
      </w:r>
      <w:proofErr w:type="gramEnd"/>
    </w:p>
    <w:p w:rsidR="00FC1C84" w:rsidRPr="00AD7750" w:rsidRDefault="00AD7750" w:rsidP="00AD775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Адрес сайта (если есть личный сайт)</w:t>
      </w:r>
      <w:r w:rsidR="00FC1C84" w:rsidRPr="00AD7750">
        <w:rPr>
          <w:rFonts w:ascii="Arial" w:hAnsi="Arial" w:cs="Arial"/>
          <w:color w:val="333333"/>
        </w:rPr>
        <w:t>:</w:t>
      </w:r>
    </w:p>
    <w:p w:rsidR="00FC1C84" w:rsidRPr="00AD7750" w:rsidRDefault="00FC1C84" w:rsidP="00AD775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AD7750">
        <w:rPr>
          <w:rFonts w:ascii="Arial" w:hAnsi="Arial" w:cs="Arial"/>
          <w:color w:val="333333"/>
        </w:rPr>
        <w:t>Ученая степень:</w:t>
      </w:r>
    </w:p>
    <w:p w:rsidR="00FC1C84" w:rsidRPr="00AD7750" w:rsidRDefault="00FC1C84" w:rsidP="00AD775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AD7750">
        <w:rPr>
          <w:rFonts w:ascii="Arial" w:hAnsi="Arial" w:cs="Arial"/>
          <w:color w:val="333333"/>
        </w:rPr>
        <w:t>Код специальности:</w:t>
      </w:r>
    </w:p>
    <w:p w:rsidR="00FC1C84" w:rsidRPr="00AD7750" w:rsidRDefault="00FC1C84" w:rsidP="00AD775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AD7750">
        <w:rPr>
          <w:rFonts w:ascii="Arial" w:hAnsi="Arial" w:cs="Arial"/>
          <w:color w:val="333333"/>
        </w:rPr>
        <w:t>Ученое звание:</w:t>
      </w:r>
    </w:p>
    <w:p w:rsidR="00FC1C84" w:rsidRPr="00AD7750" w:rsidRDefault="00FC1C84" w:rsidP="00AD775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AD7750">
        <w:rPr>
          <w:rFonts w:ascii="Arial" w:hAnsi="Arial" w:cs="Arial"/>
          <w:color w:val="333333"/>
        </w:rPr>
        <w:t>Биография</w:t>
      </w:r>
      <w:r w:rsidR="001261E9">
        <w:rPr>
          <w:rFonts w:ascii="Arial" w:hAnsi="Arial" w:cs="Arial"/>
          <w:color w:val="333333"/>
        </w:rPr>
        <w:t xml:space="preserve"> </w:t>
      </w:r>
      <w:r w:rsidR="006D4D15">
        <w:rPr>
          <w:rFonts w:ascii="Arial" w:hAnsi="Arial" w:cs="Arial"/>
          <w:color w:val="333333"/>
          <w:sz w:val="20"/>
          <w:szCs w:val="20"/>
        </w:rPr>
        <w:t>(учебное заведени</w:t>
      </w:r>
      <w:proofErr w:type="gramStart"/>
      <w:r w:rsidR="006D4D15">
        <w:rPr>
          <w:rFonts w:ascii="Arial" w:hAnsi="Arial" w:cs="Arial"/>
          <w:color w:val="333333"/>
          <w:sz w:val="20"/>
          <w:szCs w:val="20"/>
        </w:rPr>
        <w:t>е-</w:t>
      </w:r>
      <w:proofErr w:type="gramEnd"/>
      <w:r w:rsidR="006D4D15">
        <w:rPr>
          <w:rFonts w:ascii="Arial" w:hAnsi="Arial" w:cs="Arial"/>
          <w:color w:val="333333"/>
          <w:sz w:val="20"/>
          <w:szCs w:val="20"/>
        </w:rPr>
        <w:t xml:space="preserve">(спец., год), защита </w:t>
      </w:r>
      <w:proofErr w:type="spellStart"/>
      <w:r w:rsidR="006D4D15">
        <w:rPr>
          <w:rFonts w:ascii="Arial" w:hAnsi="Arial" w:cs="Arial"/>
          <w:color w:val="333333"/>
          <w:sz w:val="20"/>
          <w:szCs w:val="20"/>
        </w:rPr>
        <w:t>дисс</w:t>
      </w:r>
      <w:proofErr w:type="spellEnd"/>
      <w:r w:rsidR="006D4D15">
        <w:rPr>
          <w:rFonts w:ascii="Arial" w:hAnsi="Arial" w:cs="Arial"/>
          <w:color w:val="333333"/>
          <w:sz w:val="20"/>
          <w:szCs w:val="20"/>
        </w:rPr>
        <w:t xml:space="preserve">. – название, год, и.т.д. </w:t>
      </w:r>
      <w:r w:rsidR="001261E9" w:rsidRPr="001261E9">
        <w:rPr>
          <w:rFonts w:ascii="Arial" w:hAnsi="Arial" w:cs="Arial"/>
          <w:color w:val="333333"/>
          <w:sz w:val="20"/>
          <w:szCs w:val="20"/>
        </w:rPr>
        <w:t>)</w:t>
      </w:r>
      <w:r w:rsidRPr="001261E9">
        <w:rPr>
          <w:rFonts w:ascii="Arial" w:hAnsi="Arial" w:cs="Arial"/>
          <w:color w:val="333333"/>
          <w:sz w:val="20"/>
          <w:szCs w:val="20"/>
        </w:rPr>
        <w:t>:</w:t>
      </w:r>
    </w:p>
    <w:p w:rsidR="00FC1C84" w:rsidRPr="00AD7750" w:rsidRDefault="00FC1C84" w:rsidP="00AD775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AD7750">
        <w:rPr>
          <w:rFonts w:ascii="Arial" w:hAnsi="Arial" w:cs="Arial"/>
          <w:color w:val="333333"/>
        </w:rPr>
        <w:t>Научные интересы (ключевые слова):</w:t>
      </w:r>
    </w:p>
    <w:p w:rsidR="00FC1C84" w:rsidRPr="00AD7750" w:rsidRDefault="00FC1C84" w:rsidP="00AD775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AD7750">
        <w:rPr>
          <w:rFonts w:ascii="Arial" w:hAnsi="Arial" w:cs="Arial"/>
          <w:color w:val="333333"/>
        </w:rPr>
        <w:t>Научные общества и академии:</w:t>
      </w:r>
    </w:p>
    <w:p w:rsidR="00FC1C84" w:rsidRPr="00AD7750" w:rsidRDefault="00FC1C84" w:rsidP="00AD775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AD7750">
        <w:rPr>
          <w:rFonts w:ascii="Arial" w:hAnsi="Arial" w:cs="Arial"/>
          <w:color w:val="333333"/>
        </w:rPr>
        <w:t>Награды - премии, научные звания:</w:t>
      </w:r>
    </w:p>
    <w:p w:rsidR="00FC1C84" w:rsidRPr="00AD7750" w:rsidRDefault="00FC1C84" w:rsidP="00AD7750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AD7750">
        <w:rPr>
          <w:rFonts w:ascii="Arial" w:hAnsi="Arial" w:cs="Arial"/>
          <w:color w:val="333333"/>
        </w:rPr>
        <w:t>Число научных трудов:</w:t>
      </w:r>
    </w:p>
    <w:p w:rsidR="00E239E8" w:rsidRPr="00E239E8" w:rsidRDefault="00F669F0" w:rsidP="00E239E8">
      <w:pPr>
        <w:numPr>
          <w:ilvl w:val="0"/>
          <w:numId w:val="1"/>
        </w:numPr>
        <w:jc w:val="both"/>
        <w:rPr>
          <w:rFonts w:ascii="Arial" w:hAnsi="Arial" w:cs="Arial"/>
          <w:b/>
          <w:color w:val="333333"/>
        </w:rPr>
      </w:pPr>
      <w:r w:rsidRPr="00E239E8">
        <w:rPr>
          <w:rFonts w:ascii="Arial" w:hAnsi="Arial" w:cs="Arial"/>
          <w:b/>
          <w:color w:val="333333"/>
        </w:rPr>
        <w:t xml:space="preserve">Список публикаций </w:t>
      </w:r>
    </w:p>
    <w:p w:rsidR="00E239E8" w:rsidRDefault="00F669F0" w:rsidP="00E239E8">
      <w:pPr>
        <w:ind w:left="360"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 xml:space="preserve">(указать перечень публикаций в </w:t>
      </w:r>
      <w:r w:rsidRPr="006D4D15">
        <w:rPr>
          <w:rFonts w:ascii="Arial" w:hAnsi="Arial" w:cs="Arial"/>
          <w:b/>
          <w:color w:val="333333"/>
        </w:rPr>
        <w:t>соответствующих рубриках</w:t>
      </w:r>
      <w:r>
        <w:rPr>
          <w:rFonts w:ascii="Arial" w:hAnsi="Arial" w:cs="Arial"/>
          <w:color w:val="333333"/>
        </w:rPr>
        <w:t xml:space="preserve">, например: </w:t>
      </w:r>
      <w:proofErr w:type="gramEnd"/>
    </w:p>
    <w:p w:rsidR="00E239E8" w:rsidRDefault="00E239E8" w:rsidP="00E239E8">
      <w:pPr>
        <w:ind w:left="360"/>
        <w:jc w:val="both"/>
        <w:rPr>
          <w:rFonts w:ascii="Arial" w:hAnsi="Arial" w:cs="Arial"/>
          <w:color w:val="333333"/>
        </w:rPr>
      </w:pPr>
    </w:p>
    <w:p w:rsidR="00E239E8" w:rsidRPr="006D4D15" w:rsidRDefault="00E239E8" w:rsidP="00E239E8">
      <w:pPr>
        <w:numPr>
          <w:ilvl w:val="0"/>
          <w:numId w:val="23"/>
        </w:numPr>
        <w:jc w:val="both"/>
        <w:rPr>
          <w:rFonts w:ascii="Verdana" w:hAnsi="Verdana"/>
          <w:b/>
          <w:color w:val="0033CC"/>
          <w:sz w:val="22"/>
          <w:szCs w:val="22"/>
          <w:u w:val="single"/>
        </w:rPr>
      </w:pPr>
      <w:r w:rsidRPr="006D4D15">
        <w:rPr>
          <w:rFonts w:ascii="Arial" w:hAnsi="Arial" w:cs="Arial"/>
          <w:b/>
          <w:color w:val="0033CC"/>
          <w:sz w:val="22"/>
          <w:szCs w:val="22"/>
          <w:u w:val="single"/>
        </w:rPr>
        <w:t>Монографии и главы в монографиях</w:t>
      </w:r>
    </w:p>
    <w:p w:rsidR="00E239E8" w:rsidRPr="00E239E8" w:rsidRDefault="00E239E8" w:rsidP="00E239E8">
      <w:pPr>
        <w:ind w:left="720"/>
        <w:jc w:val="both"/>
        <w:rPr>
          <w:rFonts w:ascii="Arial" w:hAnsi="Arial" w:cs="Arial"/>
          <w:color w:val="0033CC"/>
          <w:sz w:val="22"/>
          <w:szCs w:val="22"/>
        </w:rPr>
      </w:pPr>
    </w:p>
    <w:p w:rsidR="00E239E8" w:rsidRPr="00E239E8" w:rsidRDefault="006D4D15" w:rsidP="006D4D15">
      <w:pPr>
        <w:numPr>
          <w:ilvl w:val="0"/>
          <w:numId w:val="24"/>
        </w:numPr>
        <w:jc w:val="both"/>
        <w:rPr>
          <w:color w:val="0033CC"/>
          <w:sz w:val="22"/>
          <w:szCs w:val="22"/>
        </w:rPr>
      </w:pPr>
      <w:r>
        <w:rPr>
          <w:rFonts w:ascii="Arial" w:hAnsi="Arial" w:cs="Arial"/>
          <w:color w:val="0033CC"/>
          <w:sz w:val="22"/>
          <w:szCs w:val="22"/>
        </w:rPr>
        <w:t xml:space="preserve">Колмогоров В.Л. Джонсон У. Рид С.Р. </w:t>
      </w:r>
      <w:proofErr w:type="spellStart"/>
      <w:r w:rsidRPr="006D4D15">
        <w:rPr>
          <w:rFonts w:ascii="Arial" w:hAnsi="Arial" w:cs="Arial"/>
          <w:color w:val="0033CC"/>
          <w:sz w:val="22"/>
          <w:szCs w:val="22"/>
        </w:rPr>
        <w:t>Корбетт</w:t>
      </w:r>
      <w:proofErr w:type="spellEnd"/>
      <w:r w:rsidRPr="006D4D15">
        <w:rPr>
          <w:rFonts w:ascii="Arial" w:hAnsi="Arial" w:cs="Arial"/>
          <w:color w:val="0033CC"/>
          <w:sz w:val="22"/>
          <w:szCs w:val="22"/>
        </w:rPr>
        <w:t xml:space="preserve"> Г.Г. Ударное </w:t>
      </w:r>
      <w:proofErr w:type="spellStart"/>
      <w:r w:rsidRPr="006D4D15">
        <w:rPr>
          <w:rFonts w:ascii="Arial" w:hAnsi="Arial" w:cs="Arial"/>
          <w:color w:val="0033CC"/>
          <w:sz w:val="22"/>
          <w:szCs w:val="22"/>
        </w:rPr>
        <w:t>нагружение</w:t>
      </w:r>
      <w:proofErr w:type="spellEnd"/>
      <w:r w:rsidRPr="006D4D15">
        <w:rPr>
          <w:rFonts w:ascii="Arial" w:hAnsi="Arial" w:cs="Arial"/>
          <w:color w:val="0033CC"/>
          <w:sz w:val="22"/>
          <w:szCs w:val="22"/>
        </w:rPr>
        <w:t xml:space="preserve"> и разрушение твердых тел: обзор и новая теория. г</w:t>
      </w:r>
      <w:proofErr w:type="gramStart"/>
      <w:r w:rsidRPr="006D4D15">
        <w:rPr>
          <w:rFonts w:ascii="Arial" w:hAnsi="Arial" w:cs="Arial"/>
          <w:color w:val="0033CC"/>
          <w:sz w:val="22"/>
          <w:szCs w:val="22"/>
        </w:rPr>
        <w:t>.Е</w:t>
      </w:r>
      <w:proofErr w:type="gramEnd"/>
      <w:r w:rsidRPr="006D4D15">
        <w:rPr>
          <w:rFonts w:ascii="Arial" w:hAnsi="Arial" w:cs="Arial"/>
          <w:color w:val="0033CC"/>
          <w:sz w:val="22"/>
          <w:szCs w:val="22"/>
        </w:rPr>
        <w:t xml:space="preserve">катеринбург: </w:t>
      </w:r>
      <w:proofErr w:type="spellStart"/>
      <w:r w:rsidRPr="006D4D15">
        <w:rPr>
          <w:rFonts w:ascii="Arial" w:hAnsi="Arial" w:cs="Arial"/>
          <w:color w:val="0033CC"/>
          <w:sz w:val="22"/>
          <w:szCs w:val="22"/>
        </w:rPr>
        <w:t>УрО</w:t>
      </w:r>
      <w:proofErr w:type="spellEnd"/>
      <w:r w:rsidRPr="006D4D15">
        <w:rPr>
          <w:rFonts w:ascii="Arial" w:hAnsi="Arial" w:cs="Arial"/>
          <w:color w:val="0033CC"/>
          <w:sz w:val="22"/>
          <w:szCs w:val="22"/>
        </w:rPr>
        <w:t xml:space="preserve"> РАН, 2006. 321 с.</w:t>
      </w:r>
      <w:r w:rsidRPr="006D4D15">
        <w:rPr>
          <w:rFonts w:ascii="Arial" w:hAnsi="Arial" w:cs="Arial"/>
          <w:color w:val="0033CC"/>
          <w:sz w:val="22"/>
          <w:szCs w:val="22"/>
        </w:rPr>
        <w:br w:type="textWrapping" w:clear="right"/>
      </w:r>
      <w:r w:rsidR="00E239E8" w:rsidRPr="00E239E8">
        <w:rPr>
          <w:color w:val="0033CC"/>
          <w:sz w:val="22"/>
          <w:szCs w:val="22"/>
        </w:rPr>
        <w:tab/>
      </w:r>
    </w:p>
    <w:p w:rsidR="00E239E8" w:rsidRPr="00E239E8" w:rsidRDefault="00E239E8" w:rsidP="00E239E8">
      <w:pPr>
        <w:ind w:left="360"/>
        <w:jc w:val="both"/>
        <w:rPr>
          <w:rFonts w:ascii="Arial" w:hAnsi="Arial" w:cs="Arial"/>
          <w:color w:val="0033CC"/>
        </w:rPr>
      </w:pPr>
    </w:p>
    <w:p w:rsidR="00E239E8" w:rsidRPr="006D4D15" w:rsidRDefault="00E239E8" w:rsidP="00E239E8">
      <w:pPr>
        <w:numPr>
          <w:ilvl w:val="0"/>
          <w:numId w:val="21"/>
        </w:numPr>
        <w:jc w:val="both"/>
        <w:rPr>
          <w:rFonts w:ascii="Arial" w:hAnsi="Arial" w:cs="Arial"/>
          <w:b/>
          <w:color w:val="0033CC"/>
          <w:sz w:val="22"/>
          <w:szCs w:val="22"/>
          <w:u w:val="single"/>
        </w:rPr>
      </w:pPr>
      <w:r w:rsidRPr="006D4D15">
        <w:rPr>
          <w:rFonts w:ascii="Arial" w:hAnsi="Arial" w:cs="Arial"/>
          <w:b/>
          <w:color w:val="0033CC"/>
          <w:sz w:val="22"/>
          <w:szCs w:val="22"/>
          <w:u w:val="single"/>
        </w:rPr>
        <w:t>Статьи в отечественных рецензируемых журналах</w:t>
      </w:r>
    </w:p>
    <w:p w:rsidR="00FC1C84" w:rsidRPr="00E239E8" w:rsidRDefault="00FC1C84" w:rsidP="00E239E8">
      <w:pPr>
        <w:ind w:left="360"/>
        <w:rPr>
          <w:rFonts w:ascii="Arial" w:hAnsi="Arial" w:cs="Arial"/>
          <w:color w:val="0033CC"/>
          <w:sz w:val="22"/>
          <w:szCs w:val="22"/>
        </w:rPr>
      </w:pPr>
    </w:p>
    <w:p w:rsidR="00E239E8" w:rsidRPr="00E239E8" w:rsidRDefault="006D4D15" w:rsidP="006D4D15">
      <w:pPr>
        <w:numPr>
          <w:ilvl w:val="0"/>
          <w:numId w:val="2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ind w:left="1080"/>
        <w:textAlignment w:val="baseline"/>
        <w:rPr>
          <w:color w:val="0033CC"/>
          <w:sz w:val="22"/>
          <w:szCs w:val="22"/>
        </w:rPr>
      </w:pPr>
      <w:r w:rsidRPr="006D4D15">
        <w:rPr>
          <w:rFonts w:ascii="Arial" w:hAnsi="Arial" w:cs="Arial"/>
          <w:color w:val="0033CC"/>
          <w:sz w:val="22"/>
          <w:szCs w:val="22"/>
        </w:rPr>
        <w:t xml:space="preserve">Макаров А.В. </w:t>
      </w:r>
      <w:proofErr w:type="spellStart"/>
      <w:r w:rsidRPr="006D4D15">
        <w:rPr>
          <w:rFonts w:ascii="Arial" w:hAnsi="Arial" w:cs="Arial"/>
          <w:color w:val="0033CC"/>
          <w:sz w:val="22"/>
          <w:szCs w:val="22"/>
        </w:rPr>
        <w:t>Поздеева</w:t>
      </w:r>
      <w:proofErr w:type="spellEnd"/>
      <w:r w:rsidRPr="006D4D15">
        <w:rPr>
          <w:rFonts w:ascii="Arial" w:hAnsi="Arial" w:cs="Arial"/>
          <w:color w:val="0033CC"/>
          <w:sz w:val="22"/>
          <w:szCs w:val="22"/>
        </w:rPr>
        <w:t xml:space="preserve"> Н.А. Малыгина И.Ю. Повышение </w:t>
      </w:r>
      <w:proofErr w:type="spellStart"/>
      <w:r w:rsidRPr="006D4D15">
        <w:rPr>
          <w:rFonts w:ascii="Arial" w:hAnsi="Arial" w:cs="Arial"/>
          <w:color w:val="0033CC"/>
          <w:sz w:val="22"/>
          <w:szCs w:val="22"/>
        </w:rPr>
        <w:t>микротвердости</w:t>
      </w:r>
      <w:proofErr w:type="spellEnd"/>
      <w:r w:rsidRPr="006D4D15">
        <w:rPr>
          <w:rFonts w:ascii="Arial" w:hAnsi="Arial" w:cs="Arial"/>
          <w:color w:val="0033CC"/>
          <w:sz w:val="22"/>
          <w:szCs w:val="22"/>
        </w:rPr>
        <w:t xml:space="preserve"> и теплостойкости низкоуглеродистых сплавов железа при </w:t>
      </w:r>
      <w:proofErr w:type="spellStart"/>
      <w:r w:rsidRPr="006D4D15">
        <w:rPr>
          <w:rFonts w:ascii="Arial" w:hAnsi="Arial" w:cs="Arial"/>
          <w:color w:val="0033CC"/>
          <w:sz w:val="22"/>
          <w:szCs w:val="22"/>
        </w:rPr>
        <w:t>наноструктурировании</w:t>
      </w:r>
      <w:proofErr w:type="spellEnd"/>
      <w:r w:rsidRPr="006D4D15">
        <w:rPr>
          <w:rFonts w:ascii="Arial" w:hAnsi="Arial" w:cs="Arial"/>
          <w:color w:val="0033CC"/>
          <w:sz w:val="22"/>
          <w:szCs w:val="22"/>
        </w:rPr>
        <w:t xml:space="preserve"> поверхности фрикционной обработкой // Деформация и разрушение материалов.</w:t>
      </w:r>
      <w:r>
        <w:rPr>
          <w:rFonts w:ascii="Arial" w:hAnsi="Arial" w:cs="Arial"/>
          <w:color w:val="0033CC"/>
          <w:sz w:val="22"/>
          <w:szCs w:val="22"/>
        </w:rPr>
        <w:t xml:space="preserve"> 2010. №5. С.</w:t>
      </w:r>
      <w:r w:rsidRPr="006D4D15">
        <w:rPr>
          <w:rFonts w:ascii="Arial" w:hAnsi="Arial" w:cs="Arial"/>
          <w:color w:val="0033CC"/>
          <w:sz w:val="22"/>
          <w:szCs w:val="22"/>
        </w:rPr>
        <w:t>32-38.</w:t>
      </w:r>
      <w:r w:rsidRPr="006D4D15">
        <w:rPr>
          <w:rFonts w:ascii="Arial" w:hAnsi="Arial" w:cs="Arial"/>
          <w:color w:val="0033CC"/>
          <w:sz w:val="22"/>
          <w:szCs w:val="22"/>
        </w:rPr>
        <w:br w:type="textWrapping" w:clear="right"/>
      </w:r>
    </w:p>
    <w:p w:rsidR="00396FCC" w:rsidRDefault="00396FCC" w:rsidP="00396FCC">
      <w:pPr>
        <w:ind w:left="360"/>
        <w:rPr>
          <w:rFonts w:ascii="Arial" w:hAnsi="Arial" w:cs="Arial"/>
          <w:color w:val="333333"/>
        </w:rPr>
      </w:pPr>
    </w:p>
    <w:p w:rsidR="00396FCC" w:rsidRDefault="00396FCC" w:rsidP="00396FCC">
      <w:pPr>
        <w:ind w:left="360"/>
        <w:rPr>
          <w:rFonts w:ascii="Arial" w:hAnsi="Arial" w:cs="Arial"/>
          <w:color w:val="333333"/>
        </w:rPr>
      </w:pPr>
    </w:p>
    <w:p w:rsidR="00E239E8" w:rsidRPr="006D4D15" w:rsidRDefault="00E239E8" w:rsidP="00E239E8">
      <w:pPr>
        <w:ind w:left="720"/>
        <w:rPr>
          <w:rFonts w:ascii="Arial" w:hAnsi="Arial" w:cs="Arial"/>
          <w:b/>
          <w:color w:val="000080"/>
          <w:u w:val="single"/>
        </w:rPr>
      </w:pPr>
      <w:r w:rsidRPr="006D4D15">
        <w:rPr>
          <w:rFonts w:ascii="Arial" w:hAnsi="Arial" w:cs="Arial"/>
          <w:b/>
          <w:color w:val="000080"/>
          <w:u w:val="single"/>
        </w:rPr>
        <w:t xml:space="preserve">Рубрики для </w:t>
      </w:r>
      <w:r w:rsidR="007612E3" w:rsidRPr="006D4D15">
        <w:rPr>
          <w:rFonts w:ascii="Arial" w:hAnsi="Arial" w:cs="Arial"/>
          <w:b/>
          <w:color w:val="000080"/>
          <w:u w:val="single"/>
        </w:rPr>
        <w:t>публикаций на русском</w:t>
      </w:r>
      <w:r w:rsidRPr="006D4D15">
        <w:rPr>
          <w:rFonts w:ascii="Arial" w:hAnsi="Arial" w:cs="Arial"/>
          <w:b/>
          <w:color w:val="000080"/>
          <w:u w:val="single"/>
        </w:rPr>
        <w:t xml:space="preserve"> языке:</w:t>
      </w:r>
    </w:p>
    <w:p w:rsidR="00396FCC" w:rsidRPr="00D7730D" w:rsidRDefault="00396FCC" w:rsidP="00396FCC">
      <w:pPr>
        <w:ind w:left="360"/>
        <w:rPr>
          <w:rFonts w:ascii="Arial" w:hAnsi="Arial" w:cs="Arial"/>
          <w:color w:val="333333"/>
        </w:rPr>
      </w:pPr>
    </w:p>
    <w:p w:rsidR="001E4425" w:rsidRPr="00574175" w:rsidRDefault="001E4425" w:rsidP="001E4425">
      <w:pPr>
        <w:numPr>
          <w:ilvl w:val="0"/>
          <w:numId w:val="20"/>
        </w:numPr>
        <w:rPr>
          <w:rFonts w:ascii="Arial" w:hAnsi="Arial" w:cs="Arial"/>
          <w:color w:val="333333"/>
        </w:rPr>
      </w:pPr>
      <w:r w:rsidRPr="00574175">
        <w:rPr>
          <w:rFonts w:ascii="Arial" w:hAnsi="Arial" w:cs="Arial"/>
          <w:color w:val="333333"/>
        </w:rPr>
        <w:t>Авторефераты диссертаций</w:t>
      </w:r>
    </w:p>
    <w:p w:rsidR="00396FCC" w:rsidRPr="00574175" w:rsidRDefault="00396FCC" w:rsidP="00F669F0">
      <w:pPr>
        <w:numPr>
          <w:ilvl w:val="0"/>
          <w:numId w:val="20"/>
        </w:numPr>
        <w:ind w:left="714" w:hanging="357"/>
        <w:jc w:val="both"/>
        <w:rPr>
          <w:rFonts w:ascii="Verdana" w:hAnsi="Verdana"/>
          <w:color w:val="333333"/>
          <w:sz w:val="19"/>
          <w:szCs w:val="19"/>
        </w:rPr>
      </w:pPr>
      <w:r w:rsidRPr="00574175">
        <w:rPr>
          <w:rFonts w:ascii="Arial" w:hAnsi="Arial" w:cs="Arial"/>
          <w:color w:val="333333"/>
        </w:rPr>
        <w:t>Монографии и главы в монографиях</w:t>
      </w:r>
    </w:p>
    <w:p w:rsidR="001E4425" w:rsidRPr="00574175" w:rsidRDefault="001E4425" w:rsidP="001E4425">
      <w:pPr>
        <w:numPr>
          <w:ilvl w:val="0"/>
          <w:numId w:val="20"/>
        </w:numPr>
        <w:jc w:val="both"/>
        <w:rPr>
          <w:rFonts w:ascii="Arial" w:hAnsi="Arial" w:cs="Arial"/>
          <w:color w:val="333333"/>
        </w:rPr>
      </w:pPr>
      <w:r w:rsidRPr="00574175">
        <w:rPr>
          <w:rFonts w:ascii="Arial" w:hAnsi="Arial" w:cs="Arial"/>
          <w:color w:val="333333"/>
        </w:rPr>
        <w:t>Научно-популярные книги и статьи</w:t>
      </w:r>
    </w:p>
    <w:p w:rsidR="001E4425" w:rsidRPr="00574175" w:rsidRDefault="001E4425" w:rsidP="001E4425">
      <w:pPr>
        <w:numPr>
          <w:ilvl w:val="0"/>
          <w:numId w:val="20"/>
        </w:numPr>
        <w:jc w:val="both"/>
        <w:rPr>
          <w:rFonts w:ascii="Arial" w:hAnsi="Arial" w:cs="Arial"/>
          <w:color w:val="333333"/>
        </w:rPr>
      </w:pPr>
      <w:r w:rsidRPr="00574175">
        <w:rPr>
          <w:rFonts w:ascii="Arial" w:hAnsi="Arial" w:cs="Arial"/>
          <w:color w:val="333333"/>
        </w:rPr>
        <w:t>Препринты</w:t>
      </w:r>
    </w:p>
    <w:p w:rsidR="00396FCC" w:rsidRPr="00574175" w:rsidRDefault="00396FCC" w:rsidP="00F669F0">
      <w:pPr>
        <w:numPr>
          <w:ilvl w:val="0"/>
          <w:numId w:val="20"/>
        </w:numPr>
        <w:jc w:val="both"/>
        <w:rPr>
          <w:rFonts w:ascii="Arial" w:hAnsi="Arial" w:cs="Arial"/>
          <w:color w:val="333333"/>
        </w:rPr>
      </w:pPr>
      <w:r w:rsidRPr="00574175">
        <w:rPr>
          <w:rFonts w:ascii="Arial" w:hAnsi="Arial" w:cs="Arial"/>
          <w:color w:val="333333"/>
        </w:rPr>
        <w:t>Статьи в иностранных журналах</w:t>
      </w:r>
    </w:p>
    <w:p w:rsidR="001E4425" w:rsidRPr="00574175" w:rsidRDefault="001E4425" w:rsidP="001E442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 w:rsidRPr="00574175">
        <w:rPr>
          <w:rFonts w:ascii="Arial" w:hAnsi="Arial" w:cs="Arial"/>
          <w:color w:val="333333"/>
        </w:rPr>
        <w:lastRenderedPageBreak/>
        <w:t>Статьи в материалах зарубежных научных мероприятий</w:t>
      </w:r>
    </w:p>
    <w:p w:rsidR="001E4425" w:rsidRPr="00574175" w:rsidRDefault="001E4425" w:rsidP="001E442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 w:rsidRPr="00574175">
        <w:rPr>
          <w:rFonts w:ascii="Arial" w:hAnsi="Arial" w:cs="Arial"/>
          <w:color w:val="333333"/>
        </w:rPr>
        <w:t>Статьи в материалах научных мероприятий</w:t>
      </w:r>
    </w:p>
    <w:p w:rsidR="001E4425" w:rsidRPr="00574175" w:rsidRDefault="001E4425" w:rsidP="001E4425">
      <w:pPr>
        <w:numPr>
          <w:ilvl w:val="0"/>
          <w:numId w:val="20"/>
        </w:numPr>
        <w:jc w:val="both"/>
        <w:rPr>
          <w:rFonts w:ascii="Arial" w:hAnsi="Arial" w:cs="Arial"/>
          <w:color w:val="333333"/>
        </w:rPr>
      </w:pPr>
      <w:r w:rsidRPr="00574175">
        <w:rPr>
          <w:rFonts w:ascii="Arial" w:hAnsi="Arial" w:cs="Arial"/>
          <w:color w:val="333333"/>
        </w:rPr>
        <w:t>Статьи в научных сборниках</w:t>
      </w:r>
    </w:p>
    <w:p w:rsidR="00396FCC" w:rsidRPr="00574175" w:rsidRDefault="00396FCC" w:rsidP="00F669F0">
      <w:pPr>
        <w:numPr>
          <w:ilvl w:val="0"/>
          <w:numId w:val="20"/>
        </w:numPr>
        <w:jc w:val="both"/>
        <w:rPr>
          <w:rFonts w:ascii="Arial" w:hAnsi="Arial" w:cs="Arial"/>
          <w:color w:val="333333"/>
        </w:rPr>
      </w:pPr>
      <w:r w:rsidRPr="00574175">
        <w:rPr>
          <w:rFonts w:ascii="Arial" w:hAnsi="Arial" w:cs="Arial"/>
          <w:color w:val="333333"/>
        </w:rPr>
        <w:t>Статьи в отечественных рецензируемых журналах</w:t>
      </w:r>
    </w:p>
    <w:p w:rsidR="00044DE3" w:rsidRPr="00574175" w:rsidRDefault="00044DE3" w:rsidP="00044DE3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 w:rsidRPr="00574175">
        <w:rPr>
          <w:rFonts w:ascii="Arial" w:hAnsi="Arial" w:cs="Arial"/>
          <w:color w:val="333333"/>
        </w:rPr>
        <w:t>Статьи в рецензируемых научных электронных изданиях</w:t>
      </w:r>
    </w:p>
    <w:p w:rsidR="001E4425" w:rsidRPr="00574175" w:rsidRDefault="001E4425" w:rsidP="001E4425">
      <w:pPr>
        <w:numPr>
          <w:ilvl w:val="0"/>
          <w:numId w:val="20"/>
        </w:numPr>
        <w:jc w:val="both"/>
        <w:rPr>
          <w:rFonts w:ascii="Arial" w:hAnsi="Arial" w:cs="Arial"/>
          <w:color w:val="333333"/>
        </w:rPr>
      </w:pPr>
      <w:r w:rsidRPr="00574175">
        <w:rPr>
          <w:rFonts w:ascii="Arial" w:hAnsi="Arial" w:cs="Arial"/>
          <w:color w:val="333333"/>
        </w:rPr>
        <w:t>Тезисы докладов конференций</w:t>
      </w:r>
    </w:p>
    <w:p w:rsidR="001E4425" w:rsidRPr="00574175" w:rsidRDefault="001E4425" w:rsidP="001E4425">
      <w:pPr>
        <w:numPr>
          <w:ilvl w:val="0"/>
          <w:numId w:val="20"/>
        </w:numPr>
        <w:jc w:val="both"/>
        <w:rPr>
          <w:rFonts w:ascii="Arial" w:hAnsi="Arial" w:cs="Arial"/>
          <w:color w:val="333333"/>
        </w:rPr>
      </w:pPr>
      <w:r w:rsidRPr="00574175">
        <w:rPr>
          <w:rFonts w:ascii="Arial" w:hAnsi="Arial" w:cs="Arial"/>
          <w:color w:val="333333"/>
        </w:rPr>
        <w:t>Тезисы докладов конференций, проходивших за рубежом</w:t>
      </w:r>
    </w:p>
    <w:p w:rsidR="00044DE3" w:rsidRPr="00574175" w:rsidRDefault="00044DE3" w:rsidP="00044DE3">
      <w:pPr>
        <w:numPr>
          <w:ilvl w:val="0"/>
          <w:numId w:val="20"/>
        </w:numPr>
        <w:jc w:val="both"/>
        <w:rPr>
          <w:rFonts w:ascii="Arial" w:hAnsi="Arial" w:cs="Arial"/>
          <w:color w:val="333333"/>
        </w:rPr>
      </w:pPr>
      <w:r w:rsidRPr="00574175">
        <w:rPr>
          <w:rFonts w:ascii="Arial" w:hAnsi="Arial" w:cs="Arial"/>
          <w:color w:val="333333"/>
        </w:rPr>
        <w:t>Учебники, учебно-методические пособия</w:t>
      </w:r>
    </w:p>
    <w:p w:rsidR="00044DE3" w:rsidRPr="002569C6" w:rsidRDefault="00044DE3" w:rsidP="00044DE3">
      <w:pPr>
        <w:ind w:left="360"/>
        <w:jc w:val="both"/>
        <w:rPr>
          <w:rFonts w:ascii="Arial" w:hAnsi="Arial" w:cs="Arial"/>
          <w:color w:val="333333"/>
        </w:rPr>
      </w:pPr>
    </w:p>
    <w:p w:rsidR="00396FCC" w:rsidRDefault="00396FCC" w:rsidP="00F669F0">
      <w:pPr>
        <w:ind w:left="720"/>
        <w:rPr>
          <w:rFonts w:ascii="Verdana" w:hAnsi="Verdana"/>
          <w:color w:val="333333"/>
          <w:sz w:val="19"/>
          <w:szCs w:val="19"/>
        </w:rPr>
      </w:pPr>
    </w:p>
    <w:p w:rsidR="00396FCC" w:rsidRPr="006D4D15" w:rsidRDefault="00F669F0" w:rsidP="00396FCC">
      <w:pPr>
        <w:ind w:left="720"/>
        <w:rPr>
          <w:rFonts w:ascii="Arial" w:hAnsi="Arial" w:cs="Arial"/>
          <w:b/>
          <w:color w:val="008000"/>
          <w:u w:val="single"/>
        </w:rPr>
      </w:pPr>
      <w:r w:rsidRPr="006D4D15">
        <w:rPr>
          <w:rFonts w:ascii="Arial" w:hAnsi="Arial" w:cs="Arial"/>
          <w:b/>
          <w:color w:val="008000"/>
          <w:u w:val="single"/>
        </w:rPr>
        <w:t>Рубрики для публикаций на английском языке:</w:t>
      </w:r>
    </w:p>
    <w:p w:rsidR="001C664C" w:rsidRPr="00E239E8" w:rsidRDefault="001C664C" w:rsidP="00396FCC">
      <w:pPr>
        <w:ind w:left="720"/>
        <w:rPr>
          <w:rFonts w:ascii="Arial" w:hAnsi="Arial" w:cs="Arial"/>
          <w:b/>
          <w:color w:val="333333"/>
        </w:rPr>
      </w:pPr>
    </w:p>
    <w:p w:rsidR="001E4425" w:rsidRPr="00574175" w:rsidRDefault="001E4425" w:rsidP="001E44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Verdana" w:hAnsi="Verdana"/>
          <w:color w:val="333333"/>
          <w:sz w:val="22"/>
          <w:szCs w:val="22"/>
          <w:lang w:val="en-US"/>
        </w:rPr>
      </w:pPr>
      <w:r w:rsidRPr="00574175">
        <w:rPr>
          <w:rFonts w:ascii="Verdana" w:hAnsi="Verdana"/>
          <w:color w:val="333333"/>
          <w:sz w:val="22"/>
          <w:szCs w:val="22"/>
          <w:lang w:val="en-US"/>
        </w:rPr>
        <w:t>Author's abstract of theses</w:t>
      </w:r>
    </w:p>
    <w:p w:rsidR="001E4425" w:rsidRPr="00574175" w:rsidRDefault="001E4425" w:rsidP="001E44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Verdana" w:hAnsi="Verdana"/>
          <w:color w:val="333333"/>
          <w:sz w:val="22"/>
          <w:szCs w:val="22"/>
          <w:lang w:val="en-US"/>
        </w:rPr>
      </w:pPr>
      <w:r w:rsidRPr="00574175">
        <w:rPr>
          <w:rFonts w:ascii="Verdana" w:hAnsi="Verdana"/>
          <w:color w:val="333333"/>
          <w:sz w:val="22"/>
          <w:szCs w:val="22"/>
          <w:lang w:val="en-US"/>
        </w:rPr>
        <w:t>Heads of an address report on domestic conference</w:t>
      </w:r>
    </w:p>
    <w:p w:rsidR="001E4425" w:rsidRPr="00574175" w:rsidRDefault="001E4425" w:rsidP="001E44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Verdana" w:hAnsi="Verdana"/>
          <w:color w:val="333333"/>
          <w:sz w:val="22"/>
          <w:szCs w:val="22"/>
          <w:lang w:val="en-US"/>
        </w:rPr>
      </w:pPr>
      <w:r w:rsidRPr="00574175">
        <w:rPr>
          <w:rFonts w:ascii="Verdana" w:hAnsi="Verdana"/>
          <w:color w:val="333333"/>
          <w:sz w:val="22"/>
          <w:szCs w:val="22"/>
          <w:lang w:val="en-US"/>
        </w:rPr>
        <w:t>Heads of an address report on foreign conference</w:t>
      </w:r>
    </w:p>
    <w:p w:rsidR="00396FCC" w:rsidRPr="00574175" w:rsidRDefault="00396FCC" w:rsidP="007612E3">
      <w:pPr>
        <w:numPr>
          <w:ilvl w:val="0"/>
          <w:numId w:val="26"/>
        </w:numPr>
        <w:jc w:val="both"/>
        <w:rPr>
          <w:rFonts w:ascii="Verdana" w:hAnsi="Verdana"/>
          <w:color w:val="333333"/>
          <w:sz w:val="19"/>
          <w:szCs w:val="19"/>
          <w:lang w:val="en-US"/>
        </w:rPr>
      </w:pPr>
      <w:r w:rsidRPr="00574175">
        <w:rPr>
          <w:rFonts w:ascii="Verdana" w:hAnsi="Verdana"/>
          <w:color w:val="333333"/>
          <w:sz w:val="22"/>
          <w:szCs w:val="22"/>
          <w:lang w:val="en-US"/>
        </w:rPr>
        <w:t>Monographs and part in monographs</w:t>
      </w:r>
      <w:r w:rsidR="007612E3" w:rsidRPr="00574175">
        <w:rPr>
          <w:rFonts w:ascii="Verdana" w:hAnsi="Verdana"/>
          <w:color w:val="333333"/>
          <w:sz w:val="22"/>
          <w:szCs w:val="22"/>
          <w:lang w:val="en-US"/>
        </w:rPr>
        <w:t xml:space="preserve"> </w:t>
      </w:r>
    </w:p>
    <w:p w:rsidR="001E4425" w:rsidRPr="00574175" w:rsidRDefault="001E4425" w:rsidP="001E4425">
      <w:pPr>
        <w:numPr>
          <w:ilvl w:val="0"/>
          <w:numId w:val="26"/>
        </w:numPr>
        <w:jc w:val="both"/>
        <w:rPr>
          <w:rFonts w:ascii="Arial" w:hAnsi="Arial" w:cs="Arial"/>
          <w:color w:val="333333"/>
        </w:rPr>
      </w:pPr>
      <w:r w:rsidRPr="00574175">
        <w:rPr>
          <w:rFonts w:ascii="Verdana" w:hAnsi="Verdana"/>
          <w:color w:val="333333"/>
          <w:sz w:val="22"/>
          <w:szCs w:val="22"/>
          <w:lang w:val="en-US"/>
        </w:rPr>
        <w:t>Papers</w:t>
      </w:r>
      <w:r w:rsidRPr="00574175">
        <w:rPr>
          <w:rFonts w:ascii="Verdana" w:hAnsi="Verdana"/>
          <w:color w:val="333333"/>
          <w:sz w:val="22"/>
          <w:szCs w:val="22"/>
        </w:rPr>
        <w:t xml:space="preserve"> </w:t>
      </w:r>
      <w:r w:rsidRPr="00574175">
        <w:rPr>
          <w:rFonts w:ascii="Verdana" w:hAnsi="Verdana"/>
          <w:color w:val="333333"/>
          <w:sz w:val="22"/>
          <w:szCs w:val="22"/>
          <w:lang w:val="en-US"/>
        </w:rPr>
        <w:t>in</w:t>
      </w:r>
      <w:r w:rsidRPr="00574175">
        <w:rPr>
          <w:rFonts w:ascii="Verdana" w:hAnsi="Verdana"/>
          <w:color w:val="333333"/>
          <w:sz w:val="22"/>
          <w:szCs w:val="22"/>
        </w:rPr>
        <w:t xml:space="preserve"> </w:t>
      </w:r>
      <w:r w:rsidRPr="00574175">
        <w:rPr>
          <w:rFonts w:ascii="Verdana" w:hAnsi="Verdana"/>
          <w:color w:val="333333"/>
          <w:sz w:val="22"/>
          <w:szCs w:val="22"/>
          <w:lang w:val="en-US"/>
        </w:rPr>
        <w:t>domestic</w:t>
      </w:r>
      <w:r w:rsidRPr="00574175">
        <w:rPr>
          <w:rFonts w:ascii="Verdana" w:hAnsi="Verdana"/>
          <w:color w:val="333333"/>
          <w:sz w:val="22"/>
          <w:szCs w:val="22"/>
        </w:rPr>
        <w:t xml:space="preserve"> </w:t>
      </w:r>
      <w:r w:rsidRPr="00574175">
        <w:rPr>
          <w:rFonts w:ascii="Verdana" w:hAnsi="Verdana"/>
          <w:color w:val="333333"/>
          <w:sz w:val="22"/>
          <w:szCs w:val="22"/>
          <w:lang w:val="en-US"/>
        </w:rPr>
        <w:t>reviewed</w:t>
      </w:r>
      <w:r w:rsidRPr="00574175">
        <w:rPr>
          <w:rFonts w:ascii="Verdana" w:hAnsi="Verdana"/>
          <w:color w:val="333333"/>
          <w:sz w:val="22"/>
          <w:szCs w:val="22"/>
        </w:rPr>
        <w:t xml:space="preserve"> </w:t>
      </w:r>
      <w:r w:rsidRPr="00574175">
        <w:rPr>
          <w:rFonts w:ascii="Verdana" w:hAnsi="Verdana"/>
          <w:color w:val="333333"/>
          <w:sz w:val="22"/>
          <w:szCs w:val="22"/>
          <w:lang w:val="en-US"/>
        </w:rPr>
        <w:t>editions</w:t>
      </w:r>
      <w:r w:rsidRPr="00574175">
        <w:rPr>
          <w:rFonts w:ascii="Verdana" w:hAnsi="Verdana"/>
          <w:color w:val="333333"/>
          <w:sz w:val="22"/>
          <w:szCs w:val="22"/>
        </w:rPr>
        <w:t xml:space="preserve"> </w:t>
      </w:r>
    </w:p>
    <w:p w:rsidR="007612E3" w:rsidRPr="00574175" w:rsidRDefault="00396FCC" w:rsidP="007612E3">
      <w:pPr>
        <w:numPr>
          <w:ilvl w:val="0"/>
          <w:numId w:val="26"/>
        </w:numPr>
        <w:jc w:val="both"/>
        <w:rPr>
          <w:rFonts w:ascii="Arial" w:hAnsi="Arial" w:cs="Arial"/>
          <w:color w:val="333333"/>
        </w:rPr>
      </w:pPr>
      <w:proofErr w:type="spellStart"/>
      <w:r w:rsidRPr="00574175">
        <w:rPr>
          <w:rFonts w:ascii="Verdana" w:hAnsi="Verdana"/>
          <w:color w:val="333333"/>
          <w:sz w:val="22"/>
          <w:szCs w:val="22"/>
        </w:rPr>
        <w:t>Papers</w:t>
      </w:r>
      <w:proofErr w:type="spellEnd"/>
      <w:r w:rsidRPr="00574175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574175">
        <w:rPr>
          <w:rFonts w:ascii="Verdana" w:hAnsi="Verdana"/>
          <w:color w:val="333333"/>
          <w:sz w:val="22"/>
          <w:szCs w:val="22"/>
        </w:rPr>
        <w:t>in</w:t>
      </w:r>
      <w:proofErr w:type="spellEnd"/>
      <w:r w:rsidRPr="00574175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574175">
        <w:rPr>
          <w:rFonts w:ascii="Verdana" w:hAnsi="Verdana"/>
          <w:color w:val="333333"/>
          <w:sz w:val="22"/>
          <w:szCs w:val="22"/>
        </w:rPr>
        <w:t>foreign</w:t>
      </w:r>
      <w:proofErr w:type="spellEnd"/>
      <w:r w:rsidRPr="00574175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574175">
        <w:rPr>
          <w:rFonts w:ascii="Verdana" w:hAnsi="Verdana"/>
          <w:color w:val="333333"/>
          <w:sz w:val="22"/>
          <w:szCs w:val="22"/>
        </w:rPr>
        <w:t>editions</w:t>
      </w:r>
      <w:proofErr w:type="spellEnd"/>
      <w:r w:rsidR="007612E3" w:rsidRPr="00574175">
        <w:rPr>
          <w:rFonts w:ascii="Verdana" w:hAnsi="Verdana"/>
          <w:color w:val="333333"/>
          <w:sz w:val="22"/>
          <w:szCs w:val="22"/>
        </w:rPr>
        <w:t xml:space="preserve"> </w:t>
      </w:r>
    </w:p>
    <w:p w:rsidR="001E4425" w:rsidRPr="00574175" w:rsidRDefault="001E4425" w:rsidP="001E44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Verdana" w:hAnsi="Verdana"/>
          <w:color w:val="333333"/>
          <w:sz w:val="22"/>
          <w:szCs w:val="22"/>
          <w:lang w:val="en-US"/>
        </w:rPr>
      </w:pPr>
      <w:r w:rsidRPr="00574175">
        <w:rPr>
          <w:rFonts w:ascii="Verdana" w:hAnsi="Verdana"/>
          <w:color w:val="333333"/>
          <w:sz w:val="22"/>
          <w:szCs w:val="22"/>
          <w:lang w:val="en-US"/>
        </w:rPr>
        <w:t>Papers in materials of domestic scientific actions</w:t>
      </w:r>
    </w:p>
    <w:p w:rsidR="001E4425" w:rsidRPr="00574175" w:rsidRDefault="001E4425" w:rsidP="001E44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Verdana" w:hAnsi="Verdana"/>
          <w:color w:val="333333"/>
          <w:sz w:val="22"/>
          <w:szCs w:val="22"/>
          <w:lang w:val="en-US"/>
        </w:rPr>
      </w:pPr>
      <w:r w:rsidRPr="00574175">
        <w:rPr>
          <w:rFonts w:ascii="Verdana" w:hAnsi="Verdana"/>
          <w:color w:val="333333"/>
          <w:sz w:val="22"/>
          <w:szCs w:val="22"/>
          <w:lang w:val="en-US"/>
        </w:rPr>
        <w:t>Papers in materials of foreign scientific actions</w:t>
      </w:r>
    </w:p>
    <w:p w:rsidR="00812723" w:rsidRPr="00574175" w:rsidRDefault="00812723" w:rsidP="00812723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Verdana" w:hAnsi="Verdana"/>
          <w:color w:val="333333"/>
          <w:sz w:val="22"/>
          <w:szCs w:val="22"/>
          <w:lang w:val="en-US"/>
        </w:rPr>
      </w:pPr>
      <w:r w:rsidRPr="00574175">
        <w:rPr>
          <w:rFonts w:ascii="Verdana" w:hAnsi="Verdana"/>
          <w:color w:val="333333"/>
          <w:sz w:val="22"/>
          <w:szCs w:val="22"/>
          <w:lang w:val="en-US"/>
        </w:rPr>
        <w:t>Papers in registered scientific internet editions</w:t>
      </w:r>
    </w:p>
    <w:p w:rsidR="00812723" w:rsidRPr="00574175" w:rsidRDefault="00812723" w:rsidP="00812723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Verdana" w:hAnsi="Verdana"/>
          <w:color w:val="333333"/>
          <w:sz w:val="22"/>
          <w:szCs w:val="22"/>
          <w:lang w:val="en-US"/>
        </w:rPr>
      </w:pPr>
      <w:r w:rsidRPr="00574175">
        <w:rPr>
          <w:rFonts w:ascii="Verdana" w:hAnsi="Verdana"/>
          <w:color w:val="333333"/>
          <w:sz w:val="22"/>
          <w:szCs w:val="22"/>
          <w:lang w:val="en-US"/>
        </w:rPr>
        <w:t>Papers in scientific collections</w:t>
      </w:r>
    </w:p>
    <w:p w:rsidR="001E4425" w:rsidRPr="00574175" w:rsidRDefault="001E4425" w:rsidP="001E44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Verdana" w:hAnsi="Verdana"/>
          <w:color w:val="333333"/>
          <w:sz w:val="22"/>
          <w:szCs w:val="22"/>
          <w:lang w:val="en-US"/>
        </w:rPr>
      </w:pPr>
      <w:r w:rsidRPr="00574175">
        <w:rPr>
          <w:rFonts w:ascii="Verdana" w:hAnsi="Verdana"/>
          <w:color w:val="333333"/>
          <w:sz w:val="22"/>
          <w:szCs w:val="22"/>
          <w:lang w:val="en-US"/>
        </w:rPr>
        <w:t>Popular scientific books and papers</w:t>
      </w:r>
    </w:p>
    <w:p w:rsidR="001E4425" w:rsidRPr="00574175" w:rsidRDefault="001E4425" w:rsidP="001E44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Verdana" w:hAnsi="Verdana"/>
          <w:color w:val="333333"/>
          <w:sz w:val="22"/>
          <w:szCs w:val="22"/>
          <w:lang w:val="en-US"/>
        </w:rPr>
      </w:pPr>
      <w:r w:rsidRPr="00574175">
        <w:rPr>
          <w:rFonts w:ascii="Verdana" w:hAnsi="Verdana"/>
          <w:color w:val="333333"/>
          <w:sz w:val="22"/>
          <w:szCs w:val="22"/>
          <w:lang w:val="en-US"/>
        </w:rPr>
        <w:t>Preprints</w:t>
      </w:r>
    </w:p>
    <w:p w:rsidR="00812723" w:rsidRPr="00574175" w:rsidRDefault="00812723" w:rsidP="00812723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Verdana" w:hAnsi="Verdana"/>
          <w:color w:val="333333"/>
          <w:sz w:val="22"/>
          <w:szCs w:val="22"/>
          <w:lang w:val="en-US"/>
        </w:rPr>
      </w:pPr>
      <w:r w:rsidRPr="00574175">
        <w:rPr>
          <w:rFonts w:ascii="Verdana" w:hAnsi="Verdana"/>
          <w:color w:val="333333"/>
          <w:sz w:val="22"/>
          <w:szCs w:val="22"/>
          <w:lang w:val="en-US"/>
        </w:rPr>
        <w:t>Textbooks, educational methodical manuals</w:t>
      </w:r>
    </w:p>
    <w:p w:rsidR="00812723" w:rsidRPr="002569C6" w:rsidRDefault="00812723" w:rsidP="00812723">
      <w:pPr>
        <w:ind w:left="360"/>
        <w:jc w:val="both"/>
        <w:rPr>
          <w:rFonts w:ascii="Arial" w:hAnsi="Arial" w:cs="Arial"/>
          <w:color w:val="333333"/>
        </w:rPr>
      </w:pPr>
    </w:p>
    <w:p w:rsidR="00D81C9A" w:rsidRDefault="00D81C9A" w:rsidP="00D81C9A">
      <w:pPr>
        <w:ind w:left="360"/>
        <w:rPr>
          <w:rFonts w:ascii="Verdana" w:hAnsi="Verdana"/>
          <w:color w:val="333333"/>
          <w:sz w:val="22"/>
          <w:szCs w:val="22"/>
        </w:rPr>
      </w:pPr>
    </w:p>
    <w:p w:rsidR="00D81C9A" w:rsidRDefault="00D81C9A" w:rsidP="00D81C9A">
      <w:pPr>
        <w:ind w:left="360"/>
        <w:rPr>
          <w:rFonts w:ascii="Verdana" w:hAnsi="Verdana"/>
          <w:color w:val="333333"/>
          <w:sz w:val="22"/>
          <w:szCs w:val="22"/>
        </w:rPr>
      </w:pPr>
    </w:p>
    <w:p w:rsidR="00D81C9A" w:rsidRDefault="00D81C9A" w:rsidP="00D81C9A">
      <w:pPr>
        <w:ind w:left="360"/>
        <w:rPr>
          <w:rFonts w:ascii="Verdana" w:hAnsi="Verdana"/>
          <w:color w:val="333333"/>
          <w:sz w:val="22"/>
          <w:szCs w:val="22"/>
        </w:rPr>
      </w:pPr>
    </w:p>
    <w:p w:rsidR="00D81C9A" w:rsidRDefault="00D81C9A" w:rsidP="00D81C9A">
      <w:pPr>
        <w:ind w:left="360"/>
        <w:rPr>
          <w:rFonts w:ascii="Verdana" w:hAnsi="Verdana"/>
          <w:color w:val="333333"/>
          <w:sz w:val="22"/>
          <w:szCs w:val="22"/>
        </w:rPr>
      </w:pPr>
    </w:p>
    <w:p w:rsidR="00D81C9A" w:rsidRPr="00193F9A" w:rsidRDefault="00D81C9A" w:rsidP="00D81C9A">
      <w:pPr>
        <w:ind w:left="360"/>
        <w:rPr>
          <w:rFonts w:ascii="Arial" w:hAnsi="Arial" w:cs="Arial"/>
          <w:color w:val="333333"/>
          <w:lang w:val="en-US"/>
        </w:rPr>
      </w:pPr>
    </w:p>
    <w:p w:rsidR="00D81C9A" w:rsidRPr="00DE2DEF" w:rsidRDefault="001E4425" w:rsidP="00D81C9A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Адрес</w:t>
      </w:r>
      <w:r w:rsidR="00D81C9A">
        <w:rPr>
          <w:rFonts w:ascii="Arial" w:hAnsi="Arial" w:cs="Arial"/>
        </w:rPr>
        <w:t xml:space="preserve"> сайта: </w:t>
      </w:r>
      <w:hyperlink r:id="rId5" w:history="1">
        <w:r w:rsidR="00CB68FE" w:rsidRPr="00FE603C">
          <w:rPr>
            <w:rStyle w:val="a3"/>
            <w:rFonts w:ascii="Arial" w:hAnsi="Arial" w:cs="Arial"/>
          </w:rPr>
          <w:t>http://imach.</w:t>
        </w:r>
        <w:bookmarkStart w:id="0" w:name="_GoBack"/>
        <w:bookmarkEnd w:id="0"/>
        <w:r w:rsidR="00CB68FE" w:rsidRPr="00FE603C">
          <w:rPr>
            <w:rStyle w:val="a3"/>
            <w:rFonts w:ascii="Arial" w:hAnsi="Arial" w:cs="Arial"/>
          </w:rPr>
          <w:t>u</w:t>
        </w:r>
        <w:r w:rsidR="00CB68FE" w:rsidRPr="00FE603C">
          <w:rPr>
            <w:rStyle w:val="a3"/>
            <w:rFonts w:ascii="Arial" w:hAnsi="Arial" w:cs="Arial"/>
          </w:rPr>
          <w:t>ran.ru/</w:t>
        </w:r>
      </w:hyperlink>
      <w:r>
        <w:rPr>
          <w:rFonts w:ascii="Arial" w:hAnsi="Arial" w:cs="Arial"/>
        </w:rPr>
        <w:t xml:space="preserve">   </w:t>
      </w:r>
    </w:p>
    <w:p w:rsidR="00396FCC" w:rsidRPr="00D81C9A" w:rsidRDefault="00396FCC" w:rsidP="001C664C">
      <w:pPr>
        <w:spacing w:before="100" w:beforeAutospacing="1" w:after="100" w:afterAutospacing="1"/>
        <w:ind w:left="360"/>
        <w:jc w:val="both"/>
        <w:rPr>
          <w:rFonts w:ascii="Verdana" w:hAnsi="Verdana"/>
          <w:color w:val="333333"/>
          <w:sz w:val="22"/>
          <w:szCs w:val="22"/>
        </w:rPr>
      </w:pPr>
    </w:p>
    <w:p w:rsidR="00396FCC" w:rsidRPr="00D81C9A" w:rsidRDefault="00396FCC" w:rsidP="00396FCC">
      <w:pPr>
        <w:ind w:left="720"/>
        <w:rPr>
          <w:rFonts w:ascii="Arial" w:hAnsi="Arial" w:cs="Arial"/>
          <w:color w:val="333333"/>
        </w:rPr>
      </w:pPr>
    </w:p>
    <w:p w:rsidR="00396FCC" w:rsidRDefault="00396FCC" w:rsidP="00396FCC">
      <w:pPr>
        <w:ind w:left="720"/>
        <w:rPr>
          <w:rFonts w:ascii="Arial" w:hAnsi="Arial" w:cs="Arial"/>
          <w:color w:val="333333"/>
        </w:rPr>
      </w:pPr>
    </w:p>
    <w:p w:rsidR="00193F9A" w:rsidRDefault="00193F9A" w:rsidP="00396FCC">
      <w:pPr>
        <w:ind w:left="720"/>
        <w:rPr>
          <w:rFonts w:ascii="Arial" w:hAnsi="Arial" w:cs="Arial"/>
          <w:color w:val="333333"/>
        </w:rPr>
      </w:pPr>
    </w:p>
    <w:p w:rsidR="00193F9A" w:rsidRDefault="00193F9A" w:rsidP="00396FCC">
      <w:pPr>
        <w:ind w:left="720"/>
        <w:rPr>
          <w:rFonts w:ascii="Arial" w:hAnsi="Arial" w:cs="Arial"/>
          <w:color w:val="333333"/>
        </w:rPr>
      </w:pPr>
    </w:p>
    <w:p w:rsidR="00193F9A" w:rsidRDefault="00193F9A" w:rsidP="00396FCC">
      <w:pPr>
        <w:ind w:left="720"/>
        <w:rPr>
          <w:rFonts w:ascii="Arial" w:hAnsi="Arial" w:cs="Arial"/>
          <w:color w:val="333333"/>
        </w:rPr>
      </w:pPr>
    </w:p>
    <w:p w:rsidR="00193F9A" w:rsidRDefault="00193F9A" w:rsidP="00396FCC">
      <w:pPr>
        <w:ind w:left="720"/>
        <w:rPr>
          <w:rFonts w:ascii="Arial" w:hAnsi="Arial" w:cs="Arial"/>
          <w:color w:val="333333"/>
        </w:rPr>
      </w:pPr>
    </w:p>
    <w:p w:rsidR="00193F9A" w:rsidRDefault="00193F9A" w:rsidP="00396FCC">
      <w:pPr>
        <w:ind w:left="720"/>
        <w:rPr>
          <w:rFonts w:ascii="Arial" w:hAnsi="Arial" w:cs="Arial"/>
          <w:color w:val="333333"/>
        </w:rPr>
      </w:pPr>
    </w:p>
    <w:p w:rsidR="00193F9A" w:rsidRDefault="00193F9A" w:rsidP="00396FCC">
      <w:pPr>
        <w:ind w:left="720"/>
        <w:rPr>
          <w:rFonts w:ascii="Arial" w:hAnsi="Arial" w:cs="Arial"/>
          <w:color w:val="333333"/>
        </w:rPr>
      </w:pPr>
    </w:p>
    <w:p w:rsidR="00193F9A" w:rsidRDefault="00193F9A" w:rsidP="00396FCC">
      <w:pPr>
        <w:ind w:left="720"/>
        <w:rPr>
          <w:rFonts w:ascii="Arial" w:hAnsi="Arial" w:cs="Arial"/>
          <w:color w:val="333333"/>
        </w:rPr>
      </w:pPr>
    </w:p>
    <w:p w:rsidR="00193F9A" w:rsidRDefault="00193F9A" w:rsidP="00396FCC">
      <w:pPr>
        <w:ind w:left="720"/>
        <w:rPr>
          <w:rFonts w:ascii="Arial" w:hAnsi="Arial" w:cs="Arial"/>
          <w:color w:val="333333"/>
        </w:rPr>
      </w:pPr>
    </w:p>
    <w:sectPr w:rsidR="00193F9A" w:rsidSect="00844819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in;height:2in" o:bullet="t">
        <v:imagedata r:id="rId1" o:title="MCj04338610000[1]"/>
      </v:shape>
    </w:pict>
  </w:numPicBullet>
  <w:numPicBullet w:numPicBulletId="1">
    <w:pict>
      <v:shape id="_x0000_i1029" type="#_x0000_t75" style="width:11.25pt;height:11.25pt" o:bullet="t">
        <v:imagedata r:id="rId2" o:title="BD10297_"/>
      </v:shape>
    </w:pict>
  </w:numPicBullet>
  <w:numPicBullet w:numPicBulletId="2">
    <w:pict>
      <v:shape id="_x0000_i1030" type="#_x0000_t75" style="width:9pt;height:9pt" o:bullet="t">
        <v:imagedata r:id="rId3" o:title="BD14870_"/>
      </v:shape>
    </w:pict>
  </w:numPicBullet>
  <w:abstractNum w:abstractNumId="0">
    <w:nsid w:val="04C35722"/>
    <w:multiLevelType w:val="multilevel"/>
    <w:tmpl w:val="0410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537AA"/>
    <w:multiLevelType w:val="hybridMultilevel"/>
    <w:tmpl w:val="66FC3A80"/>
    <w:lvl w:ilvl="0" w:tplc="B32409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Bodoni MT" w:hAnsi="Bodoni MT" w:hint="default"/>
        <w:b/>
        <w:i w:val="0"/>
        <w:outline w:val="0"/>
        <w:shadow w:val="0"/>
        <w:emboss w:val="0"/>
        <w:imprint/>
        <w:color w:val="FFFFFF"/>
        <w:sz w:val="32"/>
        <w:szCs w:val="32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54A1A"/>
    <w:multiLevelType w:val="hybridMultilevel"/>
    <w:tmpl w:val="4948A78A"/>
    <w:lvl w:ilvl="0" w:tplc="A992DB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DE1E74"/>
    <w:multiLevelType w:val="hybridMultilevel"/>
    <w:tmpl w:val="06D0BE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AA6677"/>
    <w:multiLevelType w:val="hybridMultilevel"/>
    <w:tmpl w:val="30CA0638"/>
    <w:lvl w:ilvl="0" w:tplc="62F6D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325309"/>
    <w:multiLevelType w:val="hybridMultilevel"/>
    <w:tmpl w:val="72EA0B7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18A6C1C"/>
    <w:multiLevelType w:val="hybridMultilevel"/>
    <w:tmpl w:val="9EBAAD0A"/>
    <w:lvl w:ilvl="0" w:tplc="5044CA92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outline w:val="0"/>
        <w:shadow w:val="0"/>
        <w:emboss w:val="0"/>
        <w:imprint/>
        <w:color w:val="auto"/>
        <w:sz w:val="24"/>
        <w:szCs w:val="24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BD41AC"/>
    <w:multiLevelType w:val="multilevel"/>
    <w:tmpl w:val="6838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8707B"/>
    <w:multiLevelType w:val="multilevel"/>
    <w:tmpl w:val="66FC3A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Bodoni MT" w:hAnsi="Bodoni MT" w:hint="default"/>
        <w:b/>
        <w:i w:val="0"/>
        <w:outline w:val="0"/>
        <w:shadow w:val="0"/>
        <w:emboss w:val="0"/>
        <w:imprint/>
        <w:color w:val="FFFFFF"/>
        <w:sz w:val="32"/>
        <w:szCs w:val="32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6BA4A1E"/>
    <w:multiLevelType w:val="hybridMultilevel"/>
    <w:tmpl w:val="467696C6"/>
    <w:lvl w:ilvl="0" w:tplc="A322B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outline w:val="0"/>
        <w:shadow w:val="0"/>
        <w:emboss w:val="0"/>
        <w:imprint/>
        <w:vanish w:val="0"/>
        <w:color w:val="ABB9D9"/>
        <w:sz w:val="24"/>
        <w:szCs w:val="24"/>
        <w:effect w:val="none"/>
        <w:vertAlign w:val="baseline"/>
      </w:rPr>
    </w:lvl>
    <w:lvl w:ilvl="1" w:tplc="5044CA92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outline w:val="0"/>
        <w:shadow w:val="0"/>
        <w:emboss w:val="0"/>
        <w:imprint/>
        <w:color w:val="auto"/>
        <w:sz w:val="24"/>
        <w:szCs w:val="24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2B14FE"/>
    <w:multiLevelType w:val="multilevel"/>
    <w:tmpl w:val="72EA0B7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BE3E6C"/>
    <w:multiLevelType w:val="hybridMultilevel"/>
    <w:tmpl w:val="0428E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44CA92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outline w:val="0"/>
        <w:shadow w:val="0"/>
        <w:emboss w:val="0"/>
        <w:imprint/>
        <w:color w:val="auto"/>
        <w:sz w:val="24"/>
        <w:szCs w:val="24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C404A0"/>
    <w:multiLevelType w:val="multilevel"/>
    <w:tmpl w:val="38B4CA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7B94E13"/>
    <w:multiLevelType w:val="hybridMultilevel"/>
    <w:tmpl w:val="0DDAE276"/>
    <w:lvl w:ilvl="0" w:tplc="EFD683A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E474127"/>
    <w:multiLevelType w:val="multilevel"/>
    <w:tmpl w:val="0428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outline w:val="0"/>
        <w:shadow w:val="0"/>
        <w:emboss w:val="0"/>
        <w:imprint/>
        <w:color w:val="auto"/>
        <w:sz w:val="24"/>
        <w:szCs w:val="24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B7A70"/>
    <w:multiLevelType w:val="hybridMultilevel"/>
    <w:tmpl w:val="F202C2F0"/>
    <w:lvl w:ilvl="0" w:tplc="7CF2F3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outline w:val="0"/>
        <w:shadow w:val="0"/>
        <w:emboss w:val="0"/>
        <w:imprint/>
        <w:color w:val="FFFFFF"/>
        <w:effect w:val="blinkBackground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F23131"/>
    <w:multiLevelType w:val="hybridMultilevel"/>
    <w:tmpl w:val="9DFEBEFA"/>
    <w:lvl w:ilvl="0" w:tplc="A322BC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aps w:val="0"/>
        <w:outline w:val="0"/>
        <w:shadow w:val="0"/>
        <w:emboss w:val="0"/>
        <w:imprint/>
        <w:vanish w:val="0"/>
        <w:color w:val="ABB9D9"/>
        <w:sz w:val="24"/>
        <w:szCs w:val="24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4C05D64"/>
    <w:multiLevelType w:val="multilevel"/>
    <w:tmpl w:val="C6AC3E74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outline w:val="0"/>
        <w:shadow w:val="0"/>
        <w:emboss w:val="0"/>
        <w:imprint/>
        <w:color w:val="auto"/>
        <w:sz w:val="32"/>
        <w:szCs w:val="32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9355E17"/>
    <w:multiLevelType w:val="multilevel"/>
    <w:tmpl w:val="C92E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BB16D8"/>
    <w:multiLevelType w:val="multilevel"/>
    <w:tmpl w:val="F202C2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outline w:val="0"/>
        <w:shadow w:val="0"/>
        <w:emboss w:val="0"/>
        <w:imprint/>
        <w:color w:val="FFFFFF"/>
        <w:effect w:val="blinkBackground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F107B11"/>
    <w:multiLevelType w:val="hybridMultilevel"/>
    <w:tmpl w:val="38B4CA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3240498"/>
    <w:multiLevelType w:val="multilevel"/>
    <w:tmpl w:val="C92E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C75742"/>
    <w:multiLevelType w:val="hybridMultilevel"/>
    <w:tmpl w:val="8892ACFE"/>
    <w:lvl w:ilvl="0" w:tplc="A322BC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aps w:val="0"/>
        <w:outline w:val="0"/>
        <w:shadow w:val="0"/>
        <w:emboss w:val="0"/>
        <w:imprint/>
        <w:vanish w:val="0"/>
        <w:color w:val="ABB9D9"/>
        <w:sz w:val="24"/>
        <w:szCs w:val="24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6613988"/>
    <w:multiLevelType w:val="hybridMultilevel"/>
    <w:tmpl w:val="C6AC3E74"/>
    <w:lvl w:ilvl="0" w:tplc="9B48A9EC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outline w:val="0"/>
        <w:shadow w:val="0"/>
        <w:emboss w:val="0"/>
        <w:imprint/>
        <w:color w:val="auto"/>
        <w:sz w:val="32"/>
        <w:szCs w:val="32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79D2326"/>
    <w:multiLevelType w:val="multilevel"/>
    <w:tmpl w:val="5D38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outline w:val="0"/>
        <w:shadow w:val="0"/>
        <w:emboss w:val="0"/>
        <w:imprint/>
        <w:vanish w:val="0"/>
        <w:color w:val="ABB9D9"/>
        <w:sz w:val="24"/>
        <w:szCs w:val="24"/>
        <w:effect w:val="none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BC78AE"/>
    <w:multiLevelType w:val="multilevel"/>
    <w:tmpl w:val="06D0BE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FF2297A"/>
    <w:multiLevelType w:val="multilevel"/>
    <w:tmpl w:val="0DDAE276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8"/>
  </w:num>
  <w:num w:numId="5">
    <w:abstractNumId w:val="25"/>
  </w:num>
  <w:num w:numId="6">
    <w:abstractNumId w:val="20"/>
  </w:num>
  <w:num w:numId="7">
    <w:abstractNumId w:val="12"/>
  </w:num>
  <w:num w:numId="8">
    <w:abstractNumId w:val="5"/>
  </w:num>
  <w:num w:numId="9">
    <w:abstractNumId w:val="10"/>
  </w:num>
  <w:num w:numId="10">
    <w:abstractNumId w:val="13"/>
  </w:num>
  <w:num w:numId="11">
    <w:abstractNumId w:val="26"/>
  </w:num>
  <w:num w:numId="12">
    <w:abstractNumId w:val="15"/>
  </w:num>
  <w:num w:numId="13">
    <w:abstractNumId w:val="19"/>
  </w:num>
  <w:num w:numId="14">
    <w:abstractNumId w:val="1"/>
  </w:num>
  <w:num w:numId="15">
    <w:abstractNumId w:val="8"/>
  </w:num>
  <w:num w:numId="16">
    <w:abstractNumId w:val="23"/>
  </w:num>
  <w:num w:numId="17">
    <w:abstractNumId w:val="17"/>
  </w:num>
  <w:num w:numId="18">
    <w:abstractNumId w:val="6"/>
  </w:num>
  <w:num w:numId="19">
    <w:abstractNumId w:val="14"/>
  </w:num>
  <w:num w:numId="20">
    <w:abstractNumId w:val="9"/>
  </w:num>
  <w:num w:numId="21">
    <w:abstractNumId w:val="22"/>
  </w:num>
  <w:num w:numId="22">
    <w:abstractNumId w:val="2"/>
  </w:num>
  <w:num w:numId="23">
    <w:abstractNumId w:val="16"/>
  </w:num>
  <w:num w:numId="24">
    <w:abstractNumId w:val="4"/>
  </w:num>
  <w:num w:numId="25">
    <w:abstractNumId w:val="21"/>
  </w:num>
  <w:num w:numId="26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C84"/>
    <w:rsid w:val="00044DE3"/>
    <w:rsid w:val="000D5636"/>
    <w:rsid w:val="001261E9"/>
    <w:rsid w:val="00193F9A"/>
    <w:rsid w:val="001C664C"/>
    <w:rsid w:val="001C69A4"/>
    <w:rsid w:val="001E4425"/>
    <w:rsid w:val="002569C6"/>
    <w:rsid w:val="00354C65"/>
    <w:rsid w:val="0037357E"/>
    <w:rsid w:val="00396FCC"/>
    <w:rsid w:val="00451088"/>
    <w:rsid w:val="00574175"/>
    <w:rsid w:val="006D4D15"/>
    <w:rsid w:val="007612E3"/>
    <w:rsid w:val="00812723"/>
    <w:rsid w:val="00844819"/>
    <w:rsid w:val="00AD7750"/>
    <w:rsid w:val="00B12E0B"/>
    <w:rsid w:val="00CB68FE"/>
    <w:rsid w:val="00D7730D"/>
    <w:rsid w:val="00D81C9A"/>
    <w:rsid w:val="00E239E8"/>
    <w:rsid w:val="00E86551"/>
    <w:rsid w:val="00F669F0"/>
    <w:rsid w:val="00F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81C9A"/>
    <w:rPr>
      <w:color w:val="0000FF"/>
      <w:u w:val="single"/>
    </w:rPr>
  </w:style>
  <w:style w:type="character" w:styleId="a4">
    <w:name w:val="FollowedHyperlink"/>
    <w:rsid w:val="00CB68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mach.uran.ru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Links>
    <vt:vector size="6" baseType="variant">
      <vt:variant>
        <vt:i4>327708</vt:i4>
      </vt:variant>
      <vt:variant>
        <vt:i4>0</vt:i4>
      </vt:variant>
      <vt:variant>
        <vt:i4>0</vt:i4>
      </vt:variant>
      <vt:variant>
        <vt:i4>5</vt:i4>
      </vt:variant>
      <vt:variant>
        <vt:lpwstr>http://rus.imach.uran.ru/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patent</dc:creator>
  <cp:lastModifiedBy>User</cp:lastModifiedBy>
  <cp:revision>2</cp:revision>
  <cp:lastPrinted>2008-06-26T07:18:00Z</cp:lastPrinted>
  <dcterms:created xsi:type="dcterms:W3CDTF">2022-11-24T08:01:00Z</dcterms:created>
  <dcterms:modified xsi:type="dcterms:W3CDTF">2022-11-24T08:01:00Z</dcterms:modified>
</cp:coreProperties>
</file>